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7A57" w14:textId="77777777" w:rsidR="00BF254C" w:rsidRPr="000E7150" w:rsidRDefault="00022698" w:rsidP="000E7150">
      <w:pPr>
        <w:pStyle w:val="Titre"/>
        <w:tabs>
          <w:tab w:val="left" w:pos="0"/>
          <w:tab w:val="center" w:pos="4678"/>
        </w:tabs>
        <w:spacing w:before="0"/>
        <w:rPr>
          <w:rFonts w:ascii="Monogram" w:hAnsi="Monogram"/>
        </w:rPr>
      </w:pPr>
      <w:r>
        <w:rPr>
          <w:rFonts w:ascii="Monogram" w:hAnsi="Monogram"/>
          <w:noProof/>
        </w:rPr>
        <w:pict w14:anchorId="52873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5" type="#_x0000_t75" style="position:absolute;left:0;text-align:left;margin-left:2.35pt;margin-top:-8.75pt;width:66.85pt;height:66.85pt;z-index:251657728;mso-position-horizontal-relative:margin;mso-position-vertical-relative:margin" wrapcoords="-243 0 -243 21357 21600 21357 21600 0 -243 0">
            <v:imagedata r:id="rId7" o:title="logo FRSEL BT couleur"/>
            <w10:wrap anchorx="margin" anchory="margin"/>
          </v:shape>
        </w:pict>
      </w:r>
      <w:r w:rsidR="00951844">
        <w:rPr>
          <w:rFonts w:ascii="Monogram" w:hAnsi="Monogram"/>
        </w:rPr>
        <w:t xml:space="preserve"> </w:t>
      </w:r>
      <w:r w:rsidR="001834F7">
        <w:rPr>
          <w:rFonts w:ascii="Monogram" w:hAnsi="Monogram"/>
        </w:rPr>
        <w:t xml:space="preserve"> </w:t>
      </w:r>
      <w:r w:rsidR="006C0B5F">
        <w:rPr>
          <w:rFonts w:ascii="Monogram" w:hAnsi="Monogram"/>
        </w:rPr>
        <w:t xml:space="preserve">  </w:t>
      </w:r>
      <w:r w:rsidR="00E1464C">
        <w:rPr>
          <w:rFonts w:ascii="Monogram" w:hAnsi="Monogram"/>
        </w:rPr>
        <w:t>Résultats du t</w:t>
      </w:r>
      <w:r w:rsidR="00092925">
        <w:rPr>
          <w:rFonts w:ascii="Monogram" w:hAnsi="Monogram"/>
        </w:rPr>
        <w:t>ournoi</w:t>
      </w:r>
      <w:r w:rsidR="000F37C4">
        <w:rPr>
          <w:rFonts w:ascii="Monogram" w:hAnsi="Monogram"/>
        </w:rPr>
        <w:t xml:space="preserve"> </w:t>
      </w:r>
      <w:r w:rsidR="00092925" w:rsidRPr="00CA4E31">
        <w:rPr>
          <w:rFonts w:ascii="Monogram" w:hAnsi="Monogram"/>
        </w:rPr>
        <w:t xml:space="preserve">de </w:t>
      </w:r>
      <w:r w:rsidR="008F2FFA">
        <w:rPr>
          <w:rFonts w:ascii="Monogram" w:hAnsi="Monogram"/>
        </w:rPr>
        <w:t>Volley-ball</w:t>
      </w:r>
      <w:r w:rsidR="000E7150">
        <w:rPr>
          <w:rFonts w:ascii="Monogram" w:hAnsi="Monogram"/>
        </w:rPr>
        <w:t xml:space="preserve"> </w:t>
      </w:r>
    </w:p>
    <w:p w14:paraId="45715451" w14:textId="77777777" w:rsidR="006C0B5F" w:rsidRDefault="00BF254C" w:rsidP="00562633">
      <w:pPr>
        <w:pStyle w:val="Sous-titre"/>
      </w:pPr>
      <w:r>
        <w:t>Enseignement secondaire</w:t>
      </w:r>
      <w:r w:rsidR="006C0B5F">
        <w:t xml:space="preserve"> </w:t>
      </w:r>
    </w:p>
    <w:p w14:paraId="27BC72E1" w14:textId="73F37EBB" w:rsidR="00BF254C" w:rsidRDefault="00D16134" w:rsidP="00562633">
      <w:pPr>
        <w:pStyle w:val="Sous-titre"/>
        <w:rPr>
          <w:szCs w:val="32"/>
        </w:rPr>
      </w:pPr>
      <w:r>
        <w:rPr>
          <w:szCs w:val="32"/>
        </w:rPr>
        <w:t xml:space="preserve">Garçons </w:t>
      </w:r>
      <w:r w:rsidR="000F583F">
        <w:rPr>
          <w:szCs w:val="32"/>
        </w:rPr>
        <w:t>juniors</w:t>
      </w:r>
      <w:r w:rsidR="00BE3C0D">
        <w:rPr>
          <w:szCs w:val="32"/>
        </w:rPr>
        <w:t xml:space="preserve"> </w:t>
      </w:r>
      <w:r w:rsidR="00B87A01">
        <w:rPr>
          <w:szCs w:val="32"/>
        </w:rPr>
        <w:t xml:space="preserve"> </w:t>
      </w:r>
    </w:p>
    <w:p w14:paraId="038FF836" w14:textId="77777777" w:rsidR="00CB5D8D" w:rsidRPr="00CB5D8D" w:rsidRDefault="00CB5D8D" w:rsidP="00562633">
      <w:pPr>
        <w:pStyle w:val="Sous-titre"/>
        <w:rPr>
          <w:sz w:val="12"/>
          <w:szCs w:val="12"/>
        </w:rPr>
      </w:pPr>
    </w:p>
    <w:p w14:paraId="4531D442" w14:textId="4CE8A2F3" w:rsidR="00BF254C" w:rsidRDefault="00562633" w:rsidP="00562633">
      <w:pPr>
        <w:pStyle w:val="Titre7"/>
      </w:pPr>
      <w:r>
        <w:t>Mercre</w:t>
      </w:r>
      <w:r w:rsidR="005C7941">
        <w:t xml:space="preserve">di </w:t>
      </w:r>
      <w:r w:rsidR="00BB4371">
        <w:t>12</w:t>
      </w:r>
      <w:r w:rsidR="00B14242">
        <w:t xml:space="preserve"> </w:t>
      </w:r>
      <w:r w:rsidR="00BB4371">
        <w:t>févr</w:t>
      </w:r>
      <w:r w:rsidR="00B14242">
        <w:t>ier 20</w:t>
      </w:r>
      <w:r w:rsidR="00BB4371">
        <w:t>2</w:t>
      </w:r>
      <w:r w:rsidR="00B14242">
        <w:t>5</w:t>
      </w:r>
      <w:r w:rsidR="00897049">
        <w:t xml:space="preserve"> </w:t>
      </w:r>
    </w:p>
    <w:p w14:paraId="23A8BB00" w14:textId="77777777" w:rsidR="00E1464C" w:rsidRDefault="00E1464C" w:rsidP="00CA22A4">
      <w:pPr>
        <w:ind w:left="720"/>
        <w:jc w:val="both"/>
        <w:rPr>
          <w:rFonts w:ascii="Perpetua" w:hAnsi="Perpetua"/>
          <w:b/>
          <w:sz w:val="16"/>
          <w:szCs w:val="16"/>
          <w:u w:val="single"/>
        </w:rPr>
      </w:pPr>
    </w:p>
    <w:p w14:paraId="1B1AAC5E" w14:textId="77777777" w:rsidR="005032B0" w:rsidRDefault="005032B0" w:rsidP="00CA22A4">
      <w:pPr>
        <w:ind w:left="720"/>
        <w:jc w:val="both"/>
        <w:rPr>
          <w:rFonts w:ascii="Perpetua" w:hAnsi="Perpetua"/>
          <w:b/>
          <w:sz w:val="16"/>
          <w:szCs w:val="16"/>
          <w:u w:val="single"/>
        </w:rPr>
      </w:pPr>
    </w:p>
    <w:p w14:paraId="2112AD1E" w14:textId="77777777" w:rsidR="00BB4371" w:rsidRPr="006F1FDC" w:rsidRDefault="00BB4371" w:rsidP="00CA22A4">
      <w:pPr>
        <w:ind w:left="720"/>
        <w:jc w:val="both"/>
        <w:rPr>
          <w:rFonts w:ascii="Perpetua" w:hAnsi="Perpetua"/>
          <w:b/>
          <w:sz w:val="16"/>
          <w:szCs w:val="16"/>
          <w:u w:val="single"/>
        </w:rPr>
      </w:pPr>
    </w:p>
    <w:p w14:paraId="1798F99D" w14:textId="77777777" w:rsidR="00323314" w:rsidRDefault="00323314" w:rsidP="00323314">
      <w:pPr>
        <w:spacing w:after="60"/>
        <w:jc w:val="both"/>
        <w:rPr>
          <w:rFonts w:ascii="Perpetua" w:hAnsi="Perpetua"/>
          <w:b/>
          <w:sz w:val="26"/>
          <w:szCs w:val="26"/>
          <w:u w:val="single"/>
        </w:rPr>
      </w:pPr>
      <w:r w:rsidRPr="00125FEC">
        <w:rPr>
          <w:rFonts w:ascii="Perpetua" w:hAnsi="Perpetua"/>
          <w:b/>
          <w:sz w:val="26"/>
          <w:szCs w:val="26"/>
          <w:u w:val="single"/>
        </w:rPr>
        <w:t>Etablissements participants</w:t>
      </w:r>
    </w:p>
    <w:p w14:paraId="7CC500A1" w14:textId="77777777" w:rsidR="00DA4CDB" w:rsidRPr="00CE55EF" w:rsidRDefault="00DA4CDB" w:rsidP="00DA4CDB">
      <w:pPr>
        <w:pStyle w:val="Corpsdetexte"/>
        <w:tabs>
          <w:tab w:val="left" w:pos="993"/>
          <w:tab w:val="left" w:pos="1985"/>
          <w:tab w:val="left" w:pos="5954"/>
        </w:tabs>
        <w:spacing w:before="0" w:after="0"/>
        <w:jc w:val="left"/>
        <w:rPr>
          <w:rFonts w:ascii="Perpetua" w:hAnsi="Perpetua"/>
          <w:sz w:val="20"/>
          <w:lang w:val="fr-BE"/>
        </w:rPr>
      </w:pPr>
      <w:r w:rsidRPr="00DA4CDB">
        <w:rPr>
          <w:rFonts w:ascii="Perpetua" w:hAnsi="Perpetua"/>
          <w:b/>
          <w:bCs/>
          <w:sz w:val="22"/>
          <w:szCs w:val="22"/>
          <w:u w:val="single"/>
        </w:rPr>
        <w:t>Groupe 1</w:t>
      </w:r>
      <w:r>
        <w:rPr>
          <w:rFonts w:ascii="Perpetua" w:hAnsi="Perpetua"/>
          <w:sz w:val="22"/>
          <w:szCs w:val="22"/>
        </w:rPr>
        <w:t xml:space="preserve"> : </w:t>
      </w:r>
      <w:r>
        <w:rPr>
          <w:rFonts w:ascii="Perpetua" w:hAnsi="Perpetua"/>
          <w:sz w:val="22"/>
          <w:szCs w:val="22"/>
        </w:rPr>
        <w:tab/>
      </w:r>
      <w:r w:rsidRPr="00CE55EF">
        <w:rPr>
          <w:rFonts w:ascii="Perpetua" w:hAnsi="Perpetua"/>
          <w:sz w:val="20"/>
          <w:lang w:val="fr-BE"/>
        </w:rPr>
        <w:t>CVDA</w:t>
      </w:r>
      <w:r w:rsidRPr="00CE55EF">
        <w:rPr>
          <w:rFonts w:ascii="Perpetua" w:hAnsi="Perpetua"/>
          <w:sz w:val="20"/>
          <w:lang w:val="fr-BE"/>
        </w:rPr>
        <w:tab/>
      </w:r>
      <w:bookmarkStart w:id="0" w:name="_Hlk190343829"/>
      <w:r w:rsidRPr="00CE55EF">
        <w:rPr>
          <w:rFonts w:ascii="Perpetua" w:hAnsi="Perpetua"/>
          <w:sz w:val="20"/>
          <w:lang w:val="fr-BE"/>
        </w:rPr>
        <w:t>Centre Scolaire Saint-Adrien Val Duchesse, Auderghem</w:t>
      </w:r>
      <w:bookmarkEnd w:id="0"/>
      <w:r w:rsidRPr="00CE55EF">
        <w:rPr>
          <w:rFonts w:ascii="Perpetua" w:hAnsi="Perpetua"/>
          <w:sz w:val="20"/>
          <w:lang w:val="fr-BE"/>
        </w:rPr>
        <w:tab/>
      </w:r>
      <w:r w:rsidRPr="00CE55EF">
        <w:rPr>
          <w:rFonts w:ascii="Perpetua" w:hAnsi="Perpetua"/>
          <w:sz w:val="20"/>
          <w:lang w:val="fr-BE"/>
        </w:rPr>
        <w:tab/>
        <w:t>STUCKMANN Jérôme</w:t>
      </w:r>
    </w:p>
    <w:p w14:paraId="2CB625CA" w14:textId="047F763E" w:rsidR="00DA4CDB" w:rsidRPr="00CE55EF" w:rsidRDefault="00DA4CDB" w:rsidP="00DA4CDB">
      <w:pPr>
        <w:pStyle w:val="Corpsdetexte"/>
        <w:tabs>
          <w:tab w:val="left" w:pos="993"/>
          <w:tab w:val="left" w:pos="1985"/>
          <w:tab w:val="left" w:pos="5954"/>
        </w:tabs>
        <w:spacing w:before="0" w:after="0"/>
        <w:jc w:val="left"/>
        <w:rPr>
          <w:rFonts w:ascii="Perpetua" w:hAnsi="Perpetua"/>
          <w:sz w:val="20"/>
        </w:rPr>
      </w:pPr>
      <w:r w:rsidRPr="00CE55EF">
        <w:rPr>
          <w:rFonts w:ascii="Perpetua" w:hAnsi="Perpetua"/>
          <w:sz w:val="20"/>
        </w:rPr>
        <w:tab/>
      </w:r>
      <w:r w:rsidRPr="00022698">
        <w:rPr>
          <w:rFonts w:ascii="Perpetua" w:hAnsi="Perpetua"/>
          <w:sz w:val="20"/>
          <w:highlight w:val="yellow"/>
          <w:lang w:val="fr-BE"/>
        </w:rPr>
        <w:t>ISDS</w:t>
      </w:r>
      <w:r w:rsidRPr="00022698">
        <w:rPr>
          <w:rFonts w:ascii="Perpetua" w:hAnsi="Perpetua"/>
          <w:sz w:val="20"/>
          <w:highlight w:val="yellow"/>
          <w:lang w:val="fr-BE"/>
        </w:rPr>
        <w:tab/>
        <w:t>Institut Saint-Dominique, Schaerbeek</w:t>
      </w:r>
      <w:r w:rsidRPr="00022698">
        <w:rPr>
          <w:rFonts w:ascii="Perpetua" w:hAnsi="Perpetua"/>
          <w:sz w:val="20"/>
          <w:highlight w:val="yellow"/>
          <w:lang w:val="fr-BE"/>
        </w:rPr>
        <w:tab/>
      </w:r>
      <w:r w:rsidRPr="00022698">
        <w:rPr>
          <w:rFonts w:ascii="Perpetua" w:hAnsi="Perpetua"/>
          <w:sz w:val="20"/>
          <w:highlight w:val="yellow"/>
          <w:lang w:val="fr-BE"/>
        </w:rPr>
        <w:tab/>
        <w:t>KENNES Didier</w:t>
      </w:r>
      <w:r w:rsidRPr="00CE55EF">
        <w:rPr>
          <w:rFonts w:ascii="Perpetua" w:hAnsi="Perpetua"/>
          <w:sz w:val="20"/>
        </w:rPr>
        <w:t xml:space="preserve"> </w:t>
      </w:r>
    </w:p>
    <w:p w14:paraId="62D46F40" w14:textId="77777777" w:rsidR="00DA4CDB" w:rsidRPr="00CE55EF" w:rsidRDefault="00DA4CDB" w:rsidP="00DA4CDB">
      <w:pPr>
        <w:tabs>
          <w:tab w:val="left" w:pos="-720"/>
          <w:tab w:val="left" w:pos="993"/>
          <w:tab w:val="left" w:pos="1985"/>
        </w:tabs>
        <w:suppressAutoHyphens/>
        <w:ind w:rightChars="-19" w:right="-46"/>
        <w:jc w:val="both"/>
        <w:rPr>
          <w:rFonts w:ascii="Perpetua" w:hAnsi="Perpetua"/>
          <w:spacing w:val="-3"/>
          <w:sz w:val="20"/>
        </w:rPr>
      </w:pPr>
      <w:r w:rsidRPr="00CE55EF">
        <w:rPr>
          <w:rFonts w:ascii="Perpetua" w:hAnsi="Perpetua"/>
          <w:sz w:val="20"/>
        </w:rPr>
        <w:tab/>
        <w:t>SCLW</w:t>
      </w:r>
      <w:r w:rsidRPr="00CE55EF">
        <w:rPr>
          <w:rFonts w:ascii="Perpetua" w:hAnsi="Perpetua"/>
          <w:sz w:val="20"/>
        </w:rPr>
        <w:tab/>
        <w:t xml:space="preserve">Centre Scolaire Sacré-Cœur de </w:t>
      </w:r>
      <w:proofErr w:type="spellStart"/>
      <w:r w:rsidRPr="00CE55EF">
        <w:rPr>
          <w:rFonts w:ascii="Perpetua" w:hAnsi="Perpetua"/>
          <w:sz w:val="20"/>
        </w:rPr>
        <w:t>Lindthout</w:t>
      </w:r>
      <w:proofErr w:type="spellEnd"/>
      <w:r w:rsidRPr="00CE55EF">
        <w:rPr>
          <w:rFonts w:ascii="Perpetua" w:hAnsi="Perpetua"/>
          <w:sz w:val="20"/>
        </w:rPr>
        <w:t xml:space="preserve">, </w:t>
      </w:r>
      <w:proofErr w:type="spellStart"/>
      <w:proofErr w:type="gramStart"/>
      <w:r w:rsidRPr="00CE55EF">
        <w:rPr>
          <w:rFonts w:ascii="Perpetua" w:hAnsi="Perpetua"/>
          <w:sz w:val="20"/>
        </w:rPr>
        <w:t>Wol</w:t>
      </w:r>
      <w:proofErr w:type="spellEnd"/>
      <w:r w:rsidRPr="00CE55EF">
        <w:rPr>
          <w:rFonts w:ascii="Perpetua" w:hAnsi="Perpetua"/>
          <w:sz w:val="20"/>
        </w:rPr>
        <w:t>.-</w:t>
      </w:r>
      <w:proofErr w:type="gramEnd"/>
      <w:r w:rsidRPr="00CE55EF">
        <w:rPr>
          <w:rFonts w:ascii="Perpetua" w:hAnsi="Perpetua"/>
          <w:sz w:val="20"/>
        </w:rPr>
        <w:t>St-Lambert</w:t>
      </w:r>
      <w:r w:rsidRPr="00CE55EF">
        <w:rPr>
          <w:rFonts w:ascii="Perpetua" w:hAnsi="Perpetua"/>
          <w:sz w:val="20"/>
        </w:rPr>
        <w:tab/>
        <w:t>BASTIN Hugues</w:t>
      </w:r>
      <w:r w:rsidRPr="00CE55EF">
        <w:rPr>
          <w:rFonts w:ascii="Perpetua" w:hAnsi="Perpetua"/>
          <w:sz w:val="20"/>
        </w:rPr>
        <w:tab/>
      </w:r>
    </w:p>
    <w:p w14:paraId="0ABCE549" w14:textId="77777777" w:rsidR="00DA4CDB" w:rsidRPr="007B0D3B" w:rsidRDefault="00DA4CDB" w:rsidP="00DA4CDB">
      <w:pPr>
        <w:pStyle w:val="Corpsdetexte"/>
        <w:tabs>
          <w:tab w:val="left" w:pos="993"/>
          <w:tab w:val="left" w:pos="1985"/>
          <w:tab w:val="left" w:pos="5954"/>
        </w:tabs>
        <w:spacing w:before="0" w:after="0"/>
        <w:rPr>
          <w:rFonts w:ascii="Perpetua" w:hAnsi="Perpetua"/>
          <w:sz w:val="20"/>
        </w:rPr>
      </w:pPr>
    </w:p>
    <w:p w14:paraId="0BB4DEBD" w14:textId="28E7DF26" w:rsidR="00DA4CDB" w:rsidRPr="00CE55EF" w:rsidRDefault="00DA4CDB" w:rsidP="00DA4CDB">
      <w:pPr>
        <w:pStyle w:val="Corpsdetexte"/>
        <w:tabs>
          <w:tab w:val="left" w:pos="993"/>
          <w:tab w:val="left" w:pos="1985"/>
          <w:tab w:val="left" w:pos="5954"/>
        </w:tabs>
        <w:spacing w:before="0" w:after="0"/>
        <w:rPr>
          <w:rFonts w:ascii="Perpetua" w:hAnsi="Perpetua"/>
          <w:sz w:val="20"/>
        </w:rPr>
      </w:pPr>
      <w:r w:rsidRPr="00DA4CDB">
        <w:rPr>
          <w:rFonts w:ascii="Perpetua" w:hAnsi="Perpetua"/>
          <w:b/>
          <w:bCs/>
          <w:sz w:val="22"/>
          <w:szCs w:val="22"/>
          <w:u w:val="single"/>
        </w:rPr>
        <w:t>Groupe 2</w:t>
      </w:r>
      <w:r>
        <w:rPr>
          <w:rFonts w:ascii="Perpetua" w:hAnsi="Perpetua"/>
          <w:sz w:val="22"/>
          <w:szCs w:val="22"/>
        </w:rPr>
        <w:t> :</w:t>
      </w:r>
      <w:r w:rsidRPr="00CE55EF">
        <w:rPr>
          <w:rFonts w:ascii="Perpetua" w:hAnsi="Perpetua"/>
          <w:sz w:val="20"/>
        </w:rPr>
        <w:tab/>
        <w:t>LFBU</w:t>
      </w:r>
      <w:r w:rsidRPr="00CE55EF">
        <w:rPr>
          <w:rFonts w:ascii="Perpetua" w:hAnsi="Perpetua"/>
          <w:sz w:val="20"/>
        </w:rPr>
        <w:tab/>
        <w:t>Lycée Français de Belgique, Uccle</w:t>
      </w:r>
      <w:r w:rsidRPr="00CE55EF">
        <w:rPr>
          <w:rFonts w:ascii="Perpetua" w:hAnsi="Perpetua"/>
          <w:sz w:val="20"/>
        </w:rPr>
        <w:tab/>
      </w:r>
      <w:r w:rsidRPr="00CE55EF">
        <w:rPr>
          <w:rFonts w:ascii="Perpetua" w:hAnsi="Perpetua"/>
          <w:sz w:val="20"/>
        </w:rPr>
        <w:tab/>
        <w:t>de DREE-HINNEKENS Muriel</w:t>
      </w:r>
    </w:p>
    <w:p w14:paraId="34D1BB7F" w14:textId="6268783D" w:rsidR="00DA4CDB" w:rsidRPr="00CE55EF" w:rsidRDefault="00DA4CDB" w:rsidP="00DA4CDB">
      <w:pPr>
        <w:tabs>
          <w:tab w:val="left" w:pos="-720"/>
          <w:tab w:val="left" w:pos="993"/>
          <w:tab w:val="left" w:pos="1985"/>
          <w:tab w:val="left" w:pos="5954"/>
        </w:tabs>
        <w:suppressAutoHyphens/>
        <w:ind w:right="-46"/>
        <w:rPr>
          <w:rFonts w:ascii="Perpetua" w:hAnsi="Perpetua"/>
          <w:spacing w:val="-3"/>
          <w:sz w:val="20"/>
        </w:rPr>
      </w:pPr>
      <w:r w:rsidRPr="00CE55EF">
        <w:rPr>
          <w:rFonts w:ascii="Perpetua" w:hAnsi="Perpetua"/>
          <w:spacing w:val="-3"/>
          <w:sz w:val="20"/>
        </w:rPr>
        <w:tab/>
        <w:t>SJPA</w:t>
      </w:r>
      <w:r w:rsidRPr="00CE55EF">
        <w:rPr>
          <w:rFonts w:ascii="Perpetua" w:hAnsi="Perpetua"/>
          <w:spacing w:val="-3"/>
          <w:sz w:val="20"/>
        </w:rPr>
        <w:tab/>
        <w:t>Institut Saint-Julien Parnasse, Auderghem</w:t>
      </w:r>
      <w:r w:rsidRPr="00CE55EF">
        <w:rPr>
          <w:rFonts w:ascii="Perpetua" w:hAnsi="Perpetua"/>
          <w:spacing w:val="-3"/>
          <w:sz w:val="20"/>
        </w:rPr>
        <w:tab/>
      </w:r>
      <w:r w:rsidRPr="00CE55EF">
        <w:rPr>
          <w:rFonts w:ascii="Perpetua" w:hAnsi="Perpetua"/>
          <w:spacing w:val="-3"/>
          <w:sz w:val="20"/>
        </w:rPr>
        <w:tab/>
        <w:t>COOS</w:t>
      </w:r>
      <w:r w:rsidR="003B0B21" w:rsidRPr="00CE55EF">
        <w:rPr>
          <w:rFonts w:ascii="Perpetua" w:hAnsi="Perpetua"/>
          <w:spacing w:val="-3"/>
          <w:sz w:val="20"/>
        </w:rPr>
        <w:t>E</w:t>
      </w:r>
      <w:r w:rsidRPr="00CE55EF">
        <w:rPr>
          <w:rFonts w:ascii="Perpetua" w:hAnsi="Perpetua"/>
          <w:spacing w:val="-3"/>
          <w:sz w:val="20"/>
        </w:rPr>
        <w:t>MANS Philippe</w:t>
      </w:r>
    </w:p>
    <w:p w14:paraId="6D12D1DF" w14:textId="5CD9A848" w:rsidR="00DA4CDB" w:rsidRPr="00CE55EF" w:rsidRDefault="00DA4CDB" w:rsidP="00DA4CDB">
      <w:pPr>
        <w:tabs>
          <w:tab w:val="left" w:pos="-720"/>
          <w:tab w:val="left" w:pos="993"/>
          <w:tab w:val="left" w:pos="1985"/>
          <w:tab w:val="left" w:pos="5954"/>
        </w:tabs>
        <w:suppressAutoHyphens/>
        <w:ind w:right="-46"/>
        <w:rPr>
          <w:rFonts w:ascii="Perpetua" w:hAnsi="Perpetua"/>
          <w:spacing w:val="-3"/>
          <w:sz w:val="20"/>
          <w:lang w:val="fr-BE"/>
        </w:rPr>
      </w:pPr>
      <w:r w:rsidRPr="00CE55EF">
        <w:rPr>
          <w:rFonts w:ascii="Perpetua" w:hAnsi="Perpetua"/>
          <w:spacing w:val="-3"/>
          <w:sz w:val="20"/>
          <w:lang w:val="fr-BE"/>
        </w:rPr>
        <w:tab/>
        <w:t>SMSG</w:t>
      </w:r>
      <w:r w:rsidRPr="00CE55EF">
        <w:rPr>
          <w:rFonts w:ascii="Perpetua" w:hAnsi="Perpetua"/>
          <w:spacing w:val="-3"/>
          <w:sz w:val="20"/>
          <w:lang w:val="fr-BE"/>
        </w:rPr>
        <w:tab/>
        <w:t>Institut Sainte-Marie, Saint-Gilles</w:t>
      </w:r>
      <w:r w:rsidRPr="00CE55EF">
        <w:rPr>
          <w:rFonts w:ascii="Perpetua" w:hAnsi="Perpetua"/>
          <w:spacing w:val="-3"/>
          <w:sz w:val="20"/>
          <w:lang w:val="fr-BE"/>
        </w:rPr>
        <w:tab/>
      </w:r>
      <w:r w:rsidRPr="00CE55EF">
        <w:rPr>
          <w:rFonts w:ascii="Perpetua" w:hAnsi="Perpetua"/>
          <w:spacing w:val="-3"/>
          <w:sz w:val="20"/>
          <w:lang w:val="fr-BE"/>
        </w:rPr>
        <w:tab/>
        <w:t>MAYNE Benoît</w:t>
      </w:r>
    </w:p>
    <w:p w14:paraId="060A56F2" w14:textId="77777777" w:rsidR="00DA4CDB" w:rsidRPr="00590C2F" w:rsidRDefault="00DA4CDB" w:rsidP="00DA4CDB">
      <w:pPr>
        <w:pStyle w:val="Corpsdetexte"/>
        <w:tabs>
          <w:tab w:val="left" w:pos="993"/>
          <w:tab w:val="left" w:pos="1985"/>
          <w:tab w:val="left" w:pos="5954"/>
        </w:tabs>
        <w:spacing w:before="0" w:after="0"/>
        <w:rPr>
          <w:rFonts w:ascii="Perpetua" w:hAnsi="Perpetua"/>
          <w:sz w:val="20"/>
        </w:rPr>
      </w:pPr>
    </w:p>
    <w:p w14:paraId="55B62A00" w14:textId="2519B01E" w:rsidR="00DA4CDB" w:rsidRPr="00CE55EF" w:rsidRDefault="00DA4CDB" w:rsidP="00DA4CDB">
      <w:pPr>
        <w:pStyle w:val="Corpsdetexte"/>
        <w:tabs>
          <w:tab w:val="left" w:pos="993"/>
          <w:tab w:val="left" w:pos="1985"/>
          <w:tab w:val="left" w:pos="5954"/>
        </w:tabs>
        <w:spacing w:before="0" w:after="0"/>
        <w:rPr>
          <w:rFonts w:ascii="Perpetua" w:hAnsi="Perpetua"/>
          <w:sz w:val="20"/>
        </w:rPr>
      </w:pPr>
      <w:r w:rsidRPr="00DA4CDB">
        <w:rPr>
          <w:rFonts w:ascii="Perpetua" w:hAnsi="Perpetua"/>
          <w:b/>
          <w:bCs/>
          <w:sz w:val="22"/>
          <w:szCs w:val="22"/>
          <w:u w:val="single"/>
        </w:rPr>
        <w:t>Groupe 3</w:t>
      </w:r>
      <w:r>
        <w:rPr>
          <w:rFonts w:ascii="Perpetua" w:hAnsi="Perpetua"/>
          <w:sz w:val="22"/>
          <w:szCs w:val="22"/>
        </w:rPr>
        <w:t> :</w:t>
      </w:r>
      <w:r>
        <w:rPr>
          <w:rFonts w:ascii="Perpetua" w:hAnsi="Perpetua"/>
          <w:sz w:val="22"/>
          <w:szCs w:val="22"/>
        </w:rPr>
        <w:tab/>
      </w:r>
      <w:r w:rsidRPr="00CE55EF">
        <w:rPr>
          <w:rFonts w:ascii="Perpetua" w:hAnsi="Perpetua"/>
          <w:sz w:val="20"/>
        </w:rPr>
        <w:t>FMSG</w:t>
      </w:r>
      <w:r w:rsidRPr="00CE55EF">
        <w:rPr>
          <w:rFonts w:ascii="Perpetua" w:hAnsi="Perpetua"/>
          <w:sz w:val="20"/>
        </w:rPr>
        <w:tab/>
        <w:t>Institut des Filles de Marie, Saint-Gilles</w:t>
      </w:r>
      <w:r w:rsidRPr="00CE55EF">
        <w:rPr>
          <w:rFonts w:ascii="Perpetua" w:hAnsi="Perpetua"/>
          <w:sz w:val="20"/>
        </w:rPr>
        <w:tab/>
      </w:r>
      <w:r w:rsidRPr="00CE55EF">
        <w:rPr>
          <w:rFonts w:ascii="Perpetua" w:hAnsi="Perpetua"/>
          <w:sz w:val="20"/>
        </w:rPr>
        <w:tab/>
        <w:t>BOURTEMBOUG Sandy</w:t>
      </w:r>
    </w:p>
    <w:p w14:paraId="6967DB7A" w14:textId="65864032" w:rsidR="004D6B46" w:rsidRPr="00CE55EF" w:rsidRDefault="004D6B46" w:rsidP="00DA4CDB">
      <w:pPr>
        <w:pStyle w:val="Corpsdetexte"/>
        <w:tabs>
          <w:tab w:val="left" w:pos="993"/>
          <w:tab w:val="left" w:pos="1985"/>
          <w:tab w:val="left" w:pos="5954"/>
        </w:tabs>
        <w:spacing w:before="0" w:after="0"/>
        <w:rPr>
          <w:rFonts w:ascii="Perpetua" w:hAnsi="Perpetua"/>
          <w:sz w:val="20"/>
        </w:rPr>
      </w:pPr>
      <w:r w:rsidRPr="00CE55EF">
        <w:rPr>
          <w:rFonts w:ascii="Perpetua" w:hAnsi="Perpetua"/>
          <w:sz w:val="20"/>
        </w:rPr>
        <w:tab/>
      </w:r>
      <w:r w:rsidRPr="00CE55EF">
        <w:rPr>
          <w:rFonts w:ascii="Perpetua" w:hAnsi="Perpetua"/>
          <w:sz w:val="20"/>
        </w:rPr>
        <w:tab/>
      </w:r>
      <w:r w:rsidRPr="00CE55EF">
        <w:rPr>
          <w:rFonts w:ascii="Perpetua" w:hAnsi="Perpetua"/>
          <w:sz w:val="20"/>
        </w:rPr>
        <w:tab/>
      </w:r>
      <w:r w:rsidRPr="00CE55EF">
        <w:rPr>
          <w:rFonts w:ascii="Perpetua" w:hAnsi="Perpetua"/>
          <w:sz w:val="20"/>
        </w:rPr>
        <w:tab/>
        <w:t>DUYCK Samuel</w:t>
      </w:r>
    </w:p>
    <w:p w14:paraId="487622A8" w14:textId="6A599B13" w:rsidR="00DA4CDB" w:rsidRPr="00CE55EF" w:rsidRDefault="00DA4CDB" w:rsidP="00DA4CDB">
      <w:pPr>
        <w:tabs>
          <w:tab w:val="left" w:pos="-720"/>
          <w:tab w:val="left" w:pos="993"/>
          <w:tab w:val="left" w:pos="1985"/>
        </w:tabs>
        <w:suppressAutoHyphens/>
        <w:ind w:rightChars="-19" w:right="-46"/>
        <w:jc w:val="both"/>
        <w:rPr>
          <w:rFonts w:ascii="Perpetua" w:hAnsi="Perpetua"/>
          <w:spacing w:val="-3"/>
          <w:sz w:val="20"/>
        </w:rPr>
      </w:pPr>
      <w:r w:rsidRPr="00CE55EF">
        <w:rPr>
          <w:rFonts w:ascii="Perpetua" w:hAnsi="Perpetua"/>
          <w:sz w:val="20"/>
        </w:rPr>
        <w:tab/>
      </w:r>
      <w:r w:rsidRPr="00CE55EF">
        <w:rPr>
          <w:rFonts w:ascii="Perpetua" w:hAnsi="Perpetua"/>
          <w:spacing w:val="-3"/>
          <w:sz w:val="20"/>
        </w:rPr>
        <w:t>ISFS</w:t>
      </w:r>
      <w:r w:rsidRPr="00CE55EF">
        <w:rPr>
          <w:rFonts w:ascii="Perpetua" w:hAnsi="Perpetua"/>
          <w:spacing w:val="-3"/>
          <w:sz w:val="20"/>
        </w:rPr>
        <w:tab/>
        <w:t>Institut Sainte-Famille, Schaerbeek</w:t>
      </w:r>
      <w:r w:rsidRPr="00CE55EF">
        <w:rPr>
          <w:rFonts w:ascii="Perpetua" w:hAnsi="Perpetua"/>
          <w:spacing w:val="-3"/>
          <w:sz w:val="20"/>
        </w:rPr>
        <w:tab/>
      </w:r>
      <w:r w:rsidRPr="00CE55EF">
        <w:rPr>
          <w:rFonts w:ascii="Perpetua" w:hAnsi="Perpetua"/>
          <w:spacing w:val="-3"/>
          <w:sz w:val="20"/>
        </w:rPr>
        <w:tab/>
      </w:r>
      <w:r w:rsidRPr="00CE55EF">
        <w:rPr>
          <w:rFonts w:ascii="Perpetua" w:hAnsi="Perpetua"/>
          <w:spacing w:val="-3"/>
          <w:sz w:val="20"/>
        </w:rPr>
        <w:tab/>
        <w:t>CLINQUART Daniel</w:t>
      </w:r>
    </w:p>
    <w:p w14:paraId="771C6D01" w14:textId="0A9F0ABD" w:rsidR="00DA4CDB" w:rsidRPr="00CE55EF" w:rsidRDefault="00DA4CDB" w:rsidP="00DA4CDB">
      <w:pPr>
        <w:tabs>
          <w:tab w:val="left" w:pos="-720"/>
          <w:tab w:val="left" w:pos="993"/>
          <w:tab w:val="left" w:pos="1985"/>
          <w:tab w:val="left" w:pos="5954"/>
        </w:tabs>
        <w:suppressAutoHyphens/>
        <w:ind w:right="-46"/>
        <w:rPr>
          <w:rFonts w:ascii="Perpetua" w:hAnsi="Perpetua"/>
          <w:spacing w:val="-3"/>
          <w:sz w:val="20"/>
          <w:lang w:val="fr-BE"/>
        </w:rPr>
      </w:pPr>
      <w:r w:rsidRPr="00CE55EF">
        <w:rPr>
          <w:rFonts w:ascii="Perpetua" w:hAnsi="Perpetua"/>
          <w:spacing w:val="-3"/>
          <w:sz w:val="20"/>
        </w:rPr>
        <w:tab/>
      </w:r>
      <w:r w:rsidRPr="00CE55EF">
        <w:rPr>
          <w:rFonts w:ascii="Perpetua" w:hAnsi="Perpetua"/>
          <w:spacing w:val="-3"/>
          <w:sz w:val="20"/>
          <w:lang w:val="fr-BE"/>
        </w:rPr>
        <w:t>IVBB</w:t>
      </w:r>
      <w:r w:rsidRPr="00CE55EF">
        <w:rPr>
          <w:rFonts w:ascii="Perpetua" w:hAnsi="Perpetua"/>
          <w:spacing w:val="-3"/>
          <w:sz w:val="20"/>
          <w:lang w:val="fr-BE"/>
        </w:rPr>
        <w:tab/>
        <w:t>Institut Vallée Bailly, Braine-l’Alleud</w:t>
      </w:r>
      <w:r w:rsidRPr="00CE55EF">
        <w:rPr>
          <w:rFonts w:ascii="Perpetua" w:hAnsi="Perpetua"/>
          <w:spacing w:val="-3"/>
          <w:sz w:val="20"/>
          <w:lang w:val="fr-BE"/>
        </w:rPr>
        <w:tab/>
      </w:r>
      <w:r w:rsidRPr="00CE55EF">
        <w:rPr>
          <w:rFonts w:ascii="Perpetua" w:hAnsi="Perpetua"/>
          <w:spacing w:val="-3"/>
          <w:sz w:val="20"/>
          <w:lang w:val="fr-BE"/>
        </w:rPr>
        <w:tab/>
        <w:t>SCHILS Martin</w:t>
      </w:r>
    </w:p>
    <w:p w14:paraId="35857492" w14:textId="126B982E" w:rsidR="0091131E" w:rsidRPr="00CE55EF" w:rsidRDefault="0091131E" w:rsidP="00DA4CDB">
      <w:pPr>
        <w:tabs>
          <w:tab w:val="left" w:pos="-720"/>
          <w:tab w:val="left" w:pos="993"/>
          <w:tab w:val="left" w:pos="1985"/>
          <w:tab w:val="left" w:pos="5954"/>
        </w:tabs>
        <w:suppressAutoHyphens/>
        <w:ind w:right="-46"/>
        <w:rPr>
          <w:rFonts w:ascii="Perpetua" w:hAnsi="Perpetua"/>
          <w:spacing w:val="-3"/>
          <w:sz w:val="20"/>
          <w:lang w:val="fr-BE"/>
        </w:rPr>
      </w:pPr>
      <w:r w:rsidRPr="00CE55EF">
        <w:rPr>
          <w:rFonts w:ascii="Perpetua" w:hAnsi="Perpetua"/>
          <w:spacing w:val="-3"/>
          <w:sz w:val="20"/>
          <w:lang w:val="fr-BE"/>
        </w:rPr>
        <w:tab/>
      </w:r>
      <w:r w:rsidRPr="00CE55EF">
        <w:rPr>
          <w:rFonts w:ascii="Perpetua" w:hAnsi="Perpetua"/>
          <w:spacing w:val="-3"/>
          <w:sz w:val="20"/>
          <w:lang w:val="fr-BE"/>
        </w:rPr>
        <w:tab/>
      </w:r>
      <w:r w:rsidRPr="00CE55EF">
        <w:rPr>
          <w:rFonts w:ascii="Perpetua" w:hAnsi="Perpetua"/>
          <w:spacing w:val="-3"/>
          <w:sz w:val="20"/>
          <w:lang w:val="fr-BE"/>
        </w:rPr>
        <w:tab/>
      </w:r>
      <w:r w:rsidRPr="00CE55EF">
        <w:rPr>
          <w:rFonts w:ascii="Perpetua" w:hAnsi="Perpetua"/>
          <w:spacing w:val="-3"/>
          <w:sz w:val="20"/>
          <w:lang w:val="fr-BE"/>
        </w:rPr>
        <w:tab/>
      </w:r>
      <w:r w:rsidR="00D0366B" w:rsidRPr="00CE55EF">
        <w:rPr>
          <w:rFonts w:ascii="Perpetua" w:hAnsi="Perpetua"/>
          <w:spacing w:val="-3"/>
          <w:sz w:val="20"/>
          <w:lang w:val="fr-BE"/>
        </w:rPr>
        <w:t xml:space="preserve">LETERME </w:t>
      </w:r>
      <w:r w:rsidR="00992A8A" w:rsidRPr="00CE55EF">
        <w:rPr>
          <w:rFonts w:ascii="Perpetua" w:hAnsi="Perpetua"/>
          <w:spacing w:val="-3"/>
          <w:sz w:val="20"/>
          <w:lang w:val="fr-BE"/>
        </w:rPr>
        <w:t>Gaelle</w:t>
      </w:r>
    </w:p>
    <w:p w14:paraId="7B59AC97" w14:textId="77777777" w:rsidR="00323314" w:rsidRPr="00B17037" w:rsidRDefault="00323314" w:rsidP="00C35C8B">
      <w:pPr>
        <w:pStyle w:val="Titre8"/>
        <w:spacing w:before="0" w:after="0"/>
        <w:rPr>
          <w:rFonts w:ascii="Perpetua" w:hAnsi="Perpetua"/>
          <w:b/>
          <w:i w:val="0"/>
          <w:sz w:val="26"/>
          <w:szCs w:val="26"/>
          <w:u w:val="single"/>
        </w:rPr>
      </w:pPr>
    </w:p>
    <w:p w14:paraId="3A3F29CC" w14:textId="25255134" w:rsidR="00562633" w:rsidRPr="00125FEC" w:rsidRDefault="00562633" w:rsidP="00B8657B">
      <w:pPr>
        <w:pStyle w:val="Titre8"/>
        <w:spacing w:before="0"/>
        <w:rPr>
          <w:rFonts w:ascii="Perpetua" w:hAnsi="Perpetua"/>
          <w:b/>
          <w:i w:val="0"/>
          <w:sz w:val="26"/>
          <w:szCs w:val="26"/>
          <w:u w:val="single"/>
        </w:rPr>
      </w:pPr>
      <w:r w:rsidRPr="00125FEC">
        <w:rPr>
          <w:rFonts w:ascii="Perpetua" w:hAnsi="Perpetua"/>
          <w:b/>
          <w:i w:val="0"/>
          <w:sz w:val="26"/>
          <w:szCs w:val="26"/>
          <w:u w:val="single"/>
        </w:rPr>
        <w:t>Résultat des rencontres</w:t>
      </w:r>
    </w:p>
    <w:tbl>
      <w:tblPr>
        <w:tblpPr w:leftFromText="141" w:rightFromText="141" w:vertAnchor="text" w:horzAnchor="margin" w:tblpX="108" w:tblpY="2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3"/>
        <w:gridCol w:w="3344"/>
        <w:gridCol w:w="3344"/>
      </w:tblGrid>
      <w:tr w:rsidR="00F938C0" w:rsidRPr="00390FE9" w14:paraId="0E0765E1" w14:textId="77777777" w:rsidTr="00B17037">
        <w:trPr>
          <w:trHeight w:val="416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4436" w14:textId="77777777" w:rsidR="00F938C0" w:rsidRPr="00F938C0" w:rsidRDefault="00F938C0" w:rsidP="00B17037">
            <w:pPr>
              <w:tabs>
                <w:tab w:val="left" w:pos="-720"/>
              </w:tabs>
              <w:suppressAutoHyphens/>
              <w:spacing w:before="60" w:after="60"/>
              <w:ind w:right="-45"/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125FEC">
              <w:rPr>
                <w:rFonts w:ascii="Perpetua" w:hAnsi="Perpetua"/>
                <w:b/>
                <w:sz w:val="22"/>
                <w:szCs w:val="22"/>
              </w:rPr>
              <w:t>Groupe 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A1EF" w14:textId="77777777" w:rsidR="00F938C0" w:rsidRPr="00E35CDD" w:rsidRDefault="00F938C0" w:rsidP="00B17037">
            <w:pPr>
              <w:tabs>
                <w:tab w:val="left" w:pos="-720"/>
              </w:tabs>
              <w:suppressAutoHyphens/>
              <w:spacing w:before="60" w:after="60"/>
              <w:ind w:right="-45"/>
              <w:jc w:val="center"/>
              <w:rPr>
                <w:rFonts w:ascii="Perpetua" w:hAnsi="Perpetua"/>
                <w:b/>
                <w:i/>
                <w:sz w:val="22"/>
                <w:szCs w:val="22"/>
              </w:rPr>
            </w:pPr>
            <w:r w:rsidRPr="00125FEC">
              <w:rPr>
                <w:rFonts w:ascii="Perpetua" w:hAnsi="Perpetua"/>
                <w:b/>
                <w:sz w:val="22"/>
                <w:szCs w:val="22"/>
              </w:rPr>
              <w:t xml:space="preserve">Groupe </w:t>
            </w:r>
            <w:r>
              <w:rPr>
                <w:rFonts w:ascii="Perpetua" w:hAnsi="Perpetua"/>
                <w:b/>
                <w:sz w:val="22"/>
                <w:szCs w:val="22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3142" w14:textId="77777777" w:rsidR="00F938C0" w:rsidRPr="00125FEC" w:rsidRDefault="00F938C0" w:rsidP="00B17037">
            <w:pPr>
              <w:tabs>
                <w:tab w:val="left" w:pos="-720"/>
              </w:tabs>
              <w:suppressAutoHyphens/>
              <w:spacing w:before="60" w:after="60"/>
              <w:ind w:right="-45"/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125FEC">
              <w:rPr>
                <w:rFonts w:ascii="Perpetua" w:hAnsi="Perpetua"/>
                <w:b/>
                <w:sz w:val="22"/>
                <w:szCs w:val="22"/>
              </w:rPr>
              <w:t xml:space="preserve">Groupe </w:t>
            </w:r>
            <w:r>
              <w:rPr>
                <w:rFonts w:ascii="Perpetua" w:hAnsi="Perpetua"/>
                <w:b/>
                <w:sz w:val="22"/>
                <w:szCs w:val="22"/>
              </w:rPr>
              <w:t>3</w:t>
            </w:r>
          </w:p>
        </w:tc>
      </w:tr>
      <w:tr w:rsidR="00F938C0" w:rsidRPr="00390FE9" w14:paraId="3437F96A" w14:textId="77777777" w:rsidTr="00B17037">
        <w:trPr>
          <w:trHeight w:val="567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255B" w14:textId="10A794F8" w:rsidR="00F938C0" w:rsidRPr="00125FEC" w:rsidRDefault="00B912B2" w:rsidP="00B17037">
            <w:pPr>
              <w:tabs>
                <w:tab w:val="left" w:pos="-720"/>
              </w:tabs>
              <w:suppressAutoHyphens/>
              <w:spacing w:before="60" w:after="60"/>
              <w:ind w:right="-45"/>
              <w:rPr>
                <w:rFonts w:ascii="Perpetua" w:hAnsi="Perpetua"/>
                <w:b/>
                <w:sz w:val="22"/>
                <w:szCs w:val="22"/>
              </w:rPr>
            </w:pPr>
            <w:r w:rsidRPr="00022698">
              <w:rPr>
                <w:rFonts w:ascii="Perpetua" w:hAnsi="Perpetua"/>
                <w:b/>
                <w:bCs/>
                <w:sz w:val="20"/>
                <w:highlight w:val="yellow"/>
              </w:rPr>
              <w:t>SCLW</w:t>
            </w:r>
            <w:r w:rsidRPr="00022698">
              <w:rPr>
                <w:rFonts w:ascii="Perpetua" w:hAnsi="Perpetua"/>
                <w:sz w:val="20"/>
                <w:highlight w:val="yellow"/>
              </w:rPr>
              <w:t xml:space="preserve"> – </w:t>
            </w:r>
            <w:proofErr w:type="gramStart"/>
            <w:r w:rsidRPr="00022698">
              <w:rPr>
                <w:rFonts w:ascii="Perpetua" w:hAnsi="Perpetua"/>
                <w:sz w:val="20"/>
                <w:highlight w:val="yellow"/>
              </w:rPr>
              <w:t xml:space="preserve">ISDS </w:t>
            </w:r>
            <w:r w:rsidR="00E0192E" w:rsidRPr="00022698">
              <w:rPr>
                <w:rFonts w:ascii="Perpetua" w:hAnsi="Perpetua"/>
                <w:sz w:val="20"/>
                <w:highlight w:val="yellow"/>
              </w:rPr>
              <w:t xml:space="preserve"> </w:t>
            </w:r>
            <w:r w:rsidR="00F938C0" w:rsidRPr="00022698">
              <w:rPr>
                <w:rFonts w:ascii="Perpetua" w:hAnsi="Perpetua"/>
                <w:sz w:val="20"/>
                <w:highlight w:val="yellow"/>
              </w:rPr>
              <w:tab/>
            </w:r>
            <w:proofErr w:type="gramEnd"/>
            <w:r w:rsidR="00F938C0" w:rsidRPr="00022698">
              <w:rPr>
                <w:rFonts w:ascii="Perpetua" w:hAnsi="Perpetua"/>
                <w:sz w:val="20"/>
                <w:highlight w:val="yellow"/>
              </w:rPr>
              <w:t>[1</w:t>
            </w:r>
            <w:r w:rsidR="00705C23" w:rsidRPr="00022698">
              <w:rPr>
                <w:rFonts w:ascii="Perpetua" w:hAnsi="Perpetua"/>
                <w:sz w:val="20"/>
                <w:highlight w:val="yellow"/>
              </w:rPr>
              <w:t>5</w:t>
            </w:r>
            <w:r w:rsidR="00F938C0" w:rsidRPr="00022698">
              <w:rPr>
                <w:rFonts w:ascii="Perpetua" w:hAnsi="Perpetua"/>
                <w:sz w:val="20"/>
                <w:highlight w:val="yellow"/>
              </w:rPr>
              <w:t xml:space="preserve"> – </w:t>
            </w:r>
            <w:r w:rsidR="00705C23" w:rsidRPr="00022698">
              <w:rPr>
                <w:rFonts w:ascii="Perpetua" w:hAnsi="Perpetua"/>
                <w:sz w:val="20"/>
                <w:highlight w:val="yellow"/>
              </w:rPr>
              <w:t>07</w:t>
            </w:r>
            <w:r w:rsidR="00F938C0" w:rsidRPr="00022698">
              <w:rPr>
                <w:rFonts w:ascii="Perpetua" w:hAnsi="Perpetua"/>
                <w:sz w:val="20"/>
                <w:highlight w:val="yellow"/>
              </w:rPr>
              <w:t>] [</w:t>
            </w:r>
            <w:r w:rsidR="00705C23" w:rsidRPr="00022698">
              <w:rPr>
                <w:rFonts w:ascii="Perpetua" w:hAnsi="Perpetua"/>
                <w:sz w:val="20"/>
                <w:highlight w:val="yellow"/>
              </w:rPr>
              <w:t>1</w:t>
            </w:r>
            <w:r w:rsidR="00F938C0" w:rsidRPr="00022698">
              <w:rPr>
                <w:rFonts w:ascii="Perpetua" w:hAnsi="Perpetua"/>
                <w:sz w:val="20"/>
                <w:highlight w:val="yellow"/>
              </w:rPr>
              <w:t xml:space="preserve">5 – </w:t>
            </w:r>
            <w:r w:rsidR="00705C23" w:rsidRPr="00022698">
              <w:rPr>
                <w:rFonts w:ascii="Perpetua" w:hAnsi="Perpetua"/>
                <w:sz w:val="20"/>
                <w:highlight w:val="yellow"/>
              </w:rPr>
              <w:t>08</w:t>
            </w:r>
            <w:r w:rsidR="00F938C0" w:rsidRPr="00022698">
              <w:rPr>
                <w:rFonts w:ascii="Perpetua" w:hAnsi="Perpetua"/>
                <w:sz w:val="20"/>
                <w:highlight w:val="yellow"/>
              </w:rPr>
              <w:t>]</w:t>
            </w:r>
            <w:r w:rsidR="00F938C0" w:rsidRPr="00F938C0">
              <w:rPr>
                <w:rFonts w:ascii="Perpetua" w:hAnsi="Perpetua"/>
                <w:sz w:val="20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EBE0" w14:textId="68EFF379" w:rsidR="00F938C0" w:rsidRPr="00F938C0" w:rsidRDefault="00B912B2" w:rsidP="00B17037">
            <w:pPr>
              <w:tabs>
                <w:tab w:val="left" w:pos="-720"/>
              </w:tabs>
              <w:suppressAutoHyphens/>
              <w:spacing w:before="60" w:after="60"/>
              <w:ind w:right="-45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b/>
                <w:sz w:val="20"/>
              </w:rPr>
              <w:t xml:space="preserve">SJPA </w:t>
            </w:r>
            <w:r w:rsidRPr="00F66FD9">
              <w:rPr>
                <w:rFonts w:ascii="Perpetua" w:hAnsi="Perpetua"/>
                <w:bCs/>
                <w:sz w:val="20"/>
              </w:rPr>
              <w:t>– LFBU</w:t>
            </w:r>
            <w:r>
              <w:rPr>
                <w:rFonts w:ascii="Perpetua" w:hAnsi="Perpetua"/>
                <w:b/>
                <w:sz w:val="20"/>
              </w:rPr>
              <w:t xml:space="preserve"> </w:t>
            </w:r>
            <w:r w:rsidR="00E0192E">
              <w:rPr>
                <w:rFonts w:ascii="Perpetua" w:hAnsi="Perpetua"/>
                <w:b/>
                <w:sz w:val="20"/>
              </w:rPr>
              <w:t xml:space="preserve"> </w:t>
            </w:r>
            <w:r w:rsidR="00F938C0" w:rsidRPr="00F938C0">
              <w:rPr>
                <w:rFonts w:ascii="Perpetua" w:hAnsi="Perpetua"/>
                <w:b/>
                <w:sz w:val="20"/>
              </w:rPr>
              <w:t xml:space="preserve"> </w:t>
            </w:r>
            <w:r w:rsidR="00F938C0" w:rsidRPr="00F938C0">
              <w:rPr>
                <w:rFonts w:ascii="Perpetua" w:hAnsi="Perpetua"/>
                <w:sz w:val="20"/>
              </w:rPr>
              <w:t xml:space="preserve"> </w:t>
            </w:r>
            <w:r w:rsidR="00F938C0" w:rsidRPr="00F938C0">
              <w:rPr>
                <w:rFonts w:ascii="Perpetua" w:hAnsi="Perpetua"/>
                <w:sz w:val="20"/>
              </w:rPr>
              <w:tab/>
              <w:t>[</w:t>
            </w:r>
            <w:r w:rsidR="00AF7C9C">
              <w:rPr>
                <w:rFonts w:ascii="Perpetua" w:hAnsi="Perpetua"/>
                <w:sz w:val="20"/>
              </w:rPr>
              <w:t>1</w:t>
            </w:r>
            <w:r w:rsidR="00F938C0" w:rsidRPr="00F938C0">
              <w:rPr>
                <w:rFonts w:ascii="Perpetua" w:hAnsi="Perpetua"/>
                <w:sz w:val="20"/>
              </w:rPr>
              <w:t>5 – 0</w:t>
            </w:r>
            <w:r w:rsidR="00AF7C9C">
              <w:rPr>
                <w:rFonts w:ascii="Perpetua" w:hAnsi="Perpetua"/>
                <w:sz w:val="20"/>
              </w:rPr>
              <w:t>7</w:t>
            </w:r>
            <w:r w:rsidR="00F938C0" w:rsidRPr="00F938C0">
              <w:rPr>
                <w:rFonts w:ascii="Perpetua" w:hAnsi="Perpetua"/>
                <w:sz w:val="20"/>
              </w:rPr>
              <w:t>] [</w:t>
            </w:r>
            <w:r w:rsidR="00226F84">
              <w:rPr>
                <w:rFonts w:ascii="Perpetua" w:hAnsi="Perpetua"/>
                <w:sz w:val="20"/>
              </w:rPr>
              <w:t>1</w:t>
            </w:r>
            <w:r w:rsidR="00F938C0" w:rsidRPr="00F938C0">
              <w:rPr>
                <w:rFonts w:ascii="Perpetua" w:hAnsi="Perpetua"/>
                <w:sz w:val="20"/>
              </w:rPr>
              <w:t xml:space="preserve">5 – </w:t>
            </w:r>
            <w:r w:rsidR="008C30F0">
              <w:rPr>
                <w:rFonts w:ascii="Perpetua" w:hAnsi="Perpetua"/>
                <w:sz w:val="20"/>
              </w:rPr>
              <w:t>06</w:t>
            </w:r>
            <w:r w:rsidR="00F938C0" w:rsidRPr="00F938C0">
              <w:rPr>
                <w:rFonts w:ascii="Perpetua" w:hAnsi="Perpetua"/>
                <w:sz w:val="20"/>
              </w:rPr>
              <w:t xml:space="preserve">]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C5B8" w14:textId="7A1E62CD" w:rsidR="00F938C0" w:rsidRPr="00125FEC" w:rsidRDefault="00B912B2" w:rsidP="00B17037">
            <w:pPr>
              <w:tabs>
                <w:tab w:val="left" w:pos="-720"/>
              </w:tabs>
              <w:suppressAutoHyphens/>
              <w:spacing w:before="60" w:after="60"/>
              <w:ind w:right="-45"/>
              <w:rPr>
                <w:rFonts w:ascii="Perpetua" w:hAnsi="Perpetua"/>
                <w:b/>
                <w:sz w:val="22"/>
                <w:szCs w:val="22"/>
              </w:rPr>
            </w:pPr>
            <w:r w:rsidRPr="00BA589F">
              <w:rPr>
                <w:rFonts w:ascii="Perpetua" w:hAnsi="Perpetua"/>
                <w:b/>
                <w:sz w:val="20"/>
              </w:rPr>
              <w:t>FMSG</w:t>
            </w:r>
            <w:r w:rsidRPr="00F66FD9">
              <w:rPr>
                <w:rFonts w:ascii="Perpetua" w:hAnsi="Perpetua"/>
                <w:bCs/>
                <w:sz w:val="20"/>
              </w:rPr>
              <w:t xml:space="preserve"> </w:t>
            </w:r>
            <w:r w:rsidRPr="00BA589F">
              <w:rPr>
                <w:rFonts w:ascii="Perpetua" w:hAnsi="Perpetua"/>
                <w:bCs/>
                <w:sz w:val="20"/>
              </w:rPr>
              <w:t>– IVBB</w:t>
            </w:r>
            <w:r>
              <w:rPr>
                <w:rFonts w:ascii="Perpetua" w:hAnsi="Perpetua"/>
                <w:b/>
                <w:sz w:val="20"/>
              </w:rPr>
              <w:t xml:space="preserve"> </w:t>
            </w:r>
            <w:r w:rsidR="00F938C0" w:rsidRPr="00F938C0">
              <w:rPr>
                <w:rFonts w:ascii="Perpetua" w:hAnsi="Perpetua"/>
                <w:b/>
                <w:sz w:val="20"/>
              </w:rPr>
              <w:t xml:space="preserve"> </w:t>
            </w:r>
            <w:r w:rsidR="00F938C0" w:rsidRPr="00F938C0">
              <w:rPr>
                <w:rFonts w:ascii="Perpetua" w:hAnsi="Perpetua"/>
                <w:sz w:val="20"/>
              </w:rPr>
              <w:t xml:space="preserve"> </w:t>
            </w:r>
            <w:r w:rsidR="00F938C0" w:rsidRPr="00F938C0">
              <w:rPr>
                <w:rFonts w:ascii="Perpetua" w:hAnsi="Perpetua"/>
                <w:sz w:val="20"/>
              </w:rPr>
              <w:tab/>
              <w:t>[</w:t>
            </w:r>
            <w:r w:rsidR="00122C3B">
              <w:rPr>
                <w:rFonts w:ascii="Perpetua" w:hAnsi="Perpetua"/>
                <w:sz w:val="20"/>
              </w:rPr>
              <w:t>1</w:t>
            </w:r>
            <w:r w:rsidR="00F938C0" w:rsidRPr="00F938C0">
              <w:rPr>
                <w:rFonts w:ascii="Perpetua" w:hAnsi="Perpetua"/>
                <w:sz w:val="20"/>
              </w:rPr>
              <w:t>5 – 0</w:t>
            </w:r>
            <w:r w:rsidR="00122C3B">
              <w:rPr>
                <w:rFonts w:ascii="Perpetua" w:hAnsi="Perpetua"/>
                <w:sz w:val="20"/>
              </w:rPr>
              <w:t>6</w:t>
            </w:r>
            <w:r w:rsidR="00F938C0" w:rsidRPr="00F938C0">
              <w:rPr>
                <w:rFonts w:ascii="Perpetua" w:hAnsi="Perpetua"/>
                <w:sz w:val="20"/>
              </w:rPr>
              <w:t>] [</w:t>
            </w:r>
            <w:r w:rsidR="00122C3B">
              <w:rPr>
                <w:rFonts w:ascii="Perpetua" w:hAnsi="Perpetua"/>
                <w:sz w:val="20"/>
              </w:rPr>
              <w:t>1</w:t>
            </w:r>
            <w:r w:rsidR="00F938C0" w:rsidRPr="00F938C0">
              <w:rPr>
                <w:rFonts w:ascii="Perpetua" w:hAnsi="Perpetua"/>
                <w:sz w:val="20"/>
              </w:rPr>
              <w:t xml:space="preserve">5 – </w:t>
            </w:r>
            <w:r w:rsidR="00122C3B">
              <w:rPr>
                <w:rFonts w:ascii="Perpetua" w:hAnsi="Perpetua"/>
                <w:sz w:val="20"/>
              </w:rPr>
              <w:t>07</w:t>
            </w:r>
            <w:r w:rsidR="00F938C0" w:rsidRPr="00F938C0">
              <w:rPr>
                <w:rFonts w:ascii="Perpetua" w:hAnsi="Perpetua"/>
                <w:sz w:val="20"/>
              </w:rPr>
              <w:t>]</w:t>
            </w:r>
          </w:p>
        </w:tc>
      </w:tr>
      <w:tr w:rsidR="00F938C0" w:rsidRPr="00390FE9" w14:paraId="44ABDF89" w14:textId="77777777" w:rsidTr="00B17037">
        <w:trPr>
          <w:trHeight w:val="567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5479" w14:textId="77777777" w:rsidR="00AC0E52" w:rsidRPr="00022698" w:rsidRDefault="00B912B2" w:rsidP="00B17037">
            <w:pPr>
              <w:tabs>
                <w:tab w:val="left" w:pos="-720"/>
              </w:tabs>
              <w:suppressAutoHyphens/>
              <w:spacing w:before="60" w:after="60"/>
              <w:ind w:right="-45"/>
              <w:rPr>
                <w:rFonts w:ascii="Perpetua" w:hAnsi="Perpetua"/>
                <w:sz w:val="20"/>
                <w:highlight w:val="yellow"/>
              </w:rPr>
            </w:pPr>
            <w:r w:rsidRPr="00022698">
              <w:rPr>
                <w:rFonts w:ascii="Perpetua" w:hAnsi="Perpetua"/>
                <w:b/>
                <w:sz w:val="20"/>
                <w:highlight w:val="yellow"/>
              </w:rPr>
              <w:t>CVDA</w:t>
            </w:r>
            <w:r w:rsidR="00E0192E" w:rsidRPr="00022698">
              <w:rPr>
                <w:rFonts w:ascii="Perpetua" w:hAnsi="Perpetua"/>
                <w:b/>
                <w:sz w:val="20"/>
                <w:highlight w:val="yellow"/>
              </w:rPr>
              <w:t xml:space="preserve"> </w:t>
            </w:r>
            <w:r w:rsidR="00F938C0" w:rsidRPr="00022698">
              <w:rPr>
                <w:rFonts w:ascii="Perpetua" w:hAnsi="Perpetua"/>
                <w:bCs/>
                <w:sz w:val="20"/>
                <w:highlight w:val="yellow"/>
              </w:rPr>
              <w:t xml:space="preserve">– </w:t>
            </w:r>
            <w:r w:rsidR="00D81064" w:rsidRPr="00022698">
              <w:rPr>
                <w:rFonts w:ascii="Perpetua" w:hAnsi="Perpetua"/>
                <w:bCs/>
                <w:sz w:val="20"/>
                <w:highlight w:val="yellow"/>
              </w:rPr>
              <w:t>I</w:t>
            </w:r>
            <w:r w:rsidR="00F6722C" w:rsidRPr="00022698">
              <w:rPr>
                <w:rFonts w:ascii="Perpetua" w:hAnsi="Perpetua"/>
                <w:bCs/>
                <w:sz w:val="20"/>
                <w:highlight w:val="yellow"/>
              </w:rPr>
              <w:t>SDS</w:t>
            </w:r>
            <w:r w:rsidR="00F938C0" w:rsidRPr="00022698">
              <w:rPr>
                <w:rFonts w:ascii="Perpetua" w:hAnsi="Perpetua"/>
                <w:sz w:val="20"/>
                <w:highlight w:val="yellow"/>
              </w:rPr>
              <w:tab/>
              <w:t>[</w:t>
            </w:r>
            <w:r w:rsidR="00D81064" w:rsidRPr="00022698">
              <w:rPr>
                <w:rFonts w:ascii="Perpetua" w:hAnsi="Perpetua"/>
                <w:sz w:val="20"/>
                <w:highlight w:val="yellow"/>
              </w:rPr>
              <w:t>1</w:t>
            </w:r>
            <w:r w:rsidR="00F938C0" w:rsidRPr="00022698">
              <w:rPr>
                <w:rFonts w:ascii="Perpetua" w:hAnsi="Perpetua"/>
                <w:sz w:val="20"/>
                <w:highlight w:val="yellow"/>
              </w:rPr>
              <w:t xml:space="preserve">5 – </w:t>
            </w:r>
            <w:r w:rsidR="00D81064" w:rsidRPr="00022698">
              <w:rPr>
                <w:rFonts w:ascii="Perpetua" w:hAnsi="Perpetua"/>
                <w:sz w:val="20"/>
                <w:highlight w:val="yellow"/>
              </w:rPr>
              <w:t>13</w:t>
            </w:r>
            <w:r w:rsidR="00F938C0" w:rsidRPr="00022698">
              <w:rPr>
                <w:rFonts w:ascii="Perpetua" w:hAnsi="Perpetua"/>
                <w:sz w:val="20"/>
                <w:highlight w:val="yellow"/>
              </w:rPr>
              <w:t>] [</w:t>
            </w:r>
            <w:r w:rsidR="00D81064" w:rsidRPr="00022698">
              <w:rPr>
                <w:rFonts w:ascii="Perpetua" w:hAnsi="Perpetua"/>
                <w:sz w:val="20"/>
                <w:highlight w:val="yellow"/>
              </w:rPr>
              <w:t>14</w:t>
            </w:r>
            <w:r w:rsidR="00F938C0" w:rsidRPr="00022698">
              <w:rPr>
                <w:rFonts w:ascii="Perpetua" w:hAnsi="Perpetua"/>
                <w:sz w:val="20"/>
                <w:highlight w:val="yellow"/>
              </w:rPr>
              <w:t xml:space="preserve"> – 1</w:t>
            </w:r>
            <w:r w:rsidR="00D81064" w:rsidRPr="00022698">
              <w:rPr>
                <w:rFonts w:ascii="Perpetua" w:hAnsi="Perpetua"/>
                <w:sz w:val="20"/>
                <w:highlight w:val="yellow"/>
              </w:rPr>
              <w:t>5</w:t>
            </w:r>
            <w:r w:rsidR="00F938C0" w:rsidRPr="00022698">
              <w:rPr>
                <w:rFonts w:ascii="Perpetua" w:hAnsi="Perpetua"/>
                <w:sz w:val="20"/>
                <w:highlight w:val="yellow"/>
              </w:rPr>
              <w:t>]</w:t>
            </w:r>
            <w:r w:rsidR="00D81064" w:rsidRPr="00022698">
              <w:rPr>
                <w:rFonts w:ascii="Perpetua" w:hAnsi="Perpetua"/>
                <w:sz w:val="20"/>
                <w:highlight w:val="yellow"/>
              </w:rPr>
              <w:t xml:space="preserve"> </w:t>
            </w:r>
          </w:p>
          <w:p w14:paraId="62681B9E" w14:textId="571B8E36" w:rsidR="00F938C0" w:rsidRPr="00125FEC" w:rsidRDefault="00AC0E52" w:rsidP="00B17037">
            <w:pPr>
              <w:tabs>
                <w:tab w:val="left" w:pos="-720"/>
              </w:tabs>
              <w:suppressAutoHyphens/>
              <w:spacing w:before="60" w:after="60"/>
              <w:ind w:right="-45"/>
              <w:rPr>
                <w:rFonts w:ascii="Perpetua" w:hAnsi="Perpetua"/>
                <w:b/>
                <w:sz w:val="22"/>
                <w:szCs w:val="22"/>
              </w:rPr>
            </w:pPr>
            <w:r w:rsidRPr="00022698">
              <w:rPr>
                <w:rFonts w:ascii="Perpetua" w:hAnsi="Perpetua"/>
                <w:sz w:val="20"/>
                <w:highlight w:val="yellow"/>
              </w:rPr>
              <w:tab/>
            </w:r>
            <w:r w:rsidRPr="00022698">
              <w:rPr>
                <w:rFonts w:ascii="Perpetua" w:hAnsi="Perpetua"/>
                <w:sz w:val="20"/>
                <w:highlight w:val="yellow"/>
              </w:rPr>
              <w:tab/>
            </w:r>
            <w:r w:rsidR="00D81064" w:rsidRPr="00022698">
              <w:rPr>
                <w:rFonts w:ascii="Perpetua" w:hAnsi="Perpetua"/>
                <w:sz w:val="20"/>
                <w:highlight w:val="yellow"/>
              </w:rPr>
              <w:t>[1</w:t>
            </w:r>
            <w:r w:rsidR="00F6722C" w:rsidRPr="00022698">
              <w:rPr>
                <w:rFonts w:ascii="Perpetua" w:hAnsi="Perpetua"/>
                <w:sz w:val="20"/>
                <w:highlight w:val="yellow"/>
              </w:rPr>
              <w:t>0</w:t>
            </w:r>
            <w:r w:rsidR="00D81064" w:rsidRPr="00022698">
              <w:rPr>
                <w:rFonts w:ascii="Perpetua" w:hAnsi="Perpetua"/>
                <w:sz w:val="20"/>
                <w:highlight w:val="yellow"/>
              </w:rPr>
              <w:t xml:space="preserve"> – </w:t>
            </w:r>
            <w:r w:rsidR="00F6722C" w:rsidRPr="00022698">
              <w:rPr>
                <w:rFonts w:ascii="Perpetua" w:hAnsi="Perpetua"/>
                <w:sz w:val="20"/>
                <w:highlight w:val="yellow"/>
              </w:rPr>
              <w:t>07</w:t>
            </w:r>
            <w:r w:rsidR="00D81064" w:rsidRPr="00022698">
              <w:rPr>
                <w:rFonts w:ascii="Perpetua" w:hAnsi="Perpetua"/>
                <w:sz w:val="20"/>
                <w:highlight w:val="yellow"/>
              </w:rPr>
              <w:t>]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BD4A" w14:textId="77777777" w:rsidR="00AC0E52" w:rsidRDefault="00B912B2" w:rsidP="00B17037">
            <w:pPr>
              <w:tabs>
                <w:tab w:val="left" w:pos="-720"/>
              </w:tabs>
              <w:suppressAutoHyphens/>
              <w:spacing w:before="60" w:after="60"/>
              <w:ind w:right="-45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b/>
                <w:sz w:val="20"/>
              </w:rPr>
              <w:t>SMSG</w:t>
            </w:r>
            <w:r w:rsidR="00F938C0" w:rsidRPr="00F938C0">
              <w:rPr>
                <w:rFonts w:ascii="Perpetua" w:hAnsi="Perpetua"/>
                <w:b/>
                <w:sz w:val="20"/>
              </w:rPr>
              <w:t xml:space="preserve"> </w:t>
            </w:r>
            <w:r w:rsidR="00F938C0" w:rsidRPr="00F66FD9">
              <w:rPr>
                <w:rFonts w:ascii="Perpetua" w:hAnsi="Perpetua"/>
                <w:bCs/>
                <w:sz w:val="20"/>
              </w:rPr>
              <w:t>–</w:t>
            </w:r>
            <w:r w:rsidR="00E0192E" w:rsidRPr="00F66FD9">
              <w:rPr>
                <w:rFonts w:ascii="Perpetua" w:hAnsi="Perpetua"/>
                <w:bCs/>
                <w:sz w:val="20"/>
              </w:rPr>
              <w:t xml:space="preserve"> </w:t>
            </w:r>
            <w:r w:rsidR="008C30F0" w:rsidRPr="00F66FD9">
              <w:rPr>
                <w:rFonts w:ascii="Perpetua" w:hAnsi="Perpetua"/>
                <w:bCs/>
                <w:sz w:val="20"/>
              </w:rPr>
              <w:t>LFBU</w:t>
            </w:r>
            <w:r w:rsidR="008C30F0">
              <w:rPr>
                <w:rFonts w:ascii="Perpetua" w:hAnsi="Perpetua"/>
                <w:b/>
                <w:sz w:val="20"/>
              </w:rPr>
              <w:t xml:space="preserve"> </w:t>
            </w:r>
            <w:r w:rsidR="009C7AF3">
              <w:rPr>
                <w:rFonts w:ascii="Perpetua" w:hAnsi="Perpetua"/>
                <w:b/>
                <w:sz w:val="20"/>
              </w:rPr>
              <w:tab/>
            </w:r>
            <w:r w:rsidR="00F938C0" w:rsidRPr="00F938C0">
              <w:rPr>
                <w:rFonts w:ascii="Perpetua" w:hAnsi="Perpetua"/>
                <w:sz w:val="20"/>
              </w:rPr>
              <w:t>[</w:t>
            </w:r>
            <w:r w:rsidR="009C7AF3">
              <w:rPr>
                <w:rFonts w:ascii="Perpetua" w:hAnsi="Perpetua"/>
                <w:sz w:val="20"/>
              </w:rPr>
              <w:t>1</w:t>
            </w:r>
            <w:r w:rsidR="00F938C0" w:rsidRPr="00F938C0">
              <w:rPr>
                <w:rFonts w:ascii="Perpetua" w:hAnsi="Perpetua"/>
                <w:sz w:val="20"/>
              </w:rPr>
              <w:t xml:space="preserve">5 – </w:t>
            </w:r>
            <w:r w:rsidR="009C7AF3">
              <w:rPr>
                <w:rFonts w:ascii="Perpetua" w:hAnsi="Perpetua"/>
                <w:sz w:val="20"/>
              </w:rPr>
              <w:t>13</w:t>
            </w:r>
            <w:r w:rsidR="00F938C0" w:rsidRPr="00F938C0">
              <w:rPr>
                <w:rFonts w:ascii="Perpetua" w:hAnsi="Perpetua"/>
                <w:sz w:val="20"/>
              </w:rPr>
              <w:t>] [</w:t>
            </w:r>
            <w:r w:rsidR="009C7AF3">
              <w:rPr>
                <w:rFonts w:ascii="Perpetua" w:hAnsi="Perpetua"/>
                <w:sz w:val="20"/>
              </w:rPr>
              <w:t>14</w:t>
            </w:r>
            <w:r w:rsidR="00F938C0" w:rsidRPr="00F938C0">
              <w:rPr>
                <w:rFonts w:ascii="Perpetua" w:hAnsi="Perpetua"/>
                <w:sz w:val="20"/>
              </w:rPr>
              <w:t xml:space="preserve"> – 1</w:t>
            </w:r>
            <w:r w:rsidR="009C7AF3">
              <w:rPr>
                <w:rFonts w:ascii="Perpetua" w:hAnsi="Perpetua"/>
                <w:sz w:val="20"/>
              </w:rPr>
              <w:t>5</w:t>
            </w:r>
            <w:r w:rsidR="00F938C0" w:rsidRPr="00F938C0">
              <w:rPr>
                <w:rFonts w:ascii="Perpetua" w:hAnsi="Perpetua"/>
                <w:sz w:val="20"/>
              </w:rPr>
              <w:t>]</w:t>
            </w:r>
            <w:r w:rsidR="009C7AF3">
              <w:rPr>
                <w:rFonts w:ascii="Perpetua" w:hAnsi="Perpetua"/>
                <w:sz w:val="20"/>
              </w:rPr>
              <w:t xml:space="preserve"> </w:t>
            </w:r>
          </w:p>
          <w:p w14:paraId="4EF85A82" w14:textId="76786540" w:rsidR="00F938C0" w:rsidRPr="00125FEC" w:rsidRDefault="00AC0E52" w:rsidP="00B17037">
            <w:pPr>
              <w:tabs>
                <w:tab w:val="left" w:pos="-720"/>
              </w:tabs>
              <w:suppressAutoHyphens/>
              <w:spacing w:before="60" w:after="60"/>
              <w:ind w:right="-45"/>
              <w:rPr>
                <w:rFonts w:ascii="Perpetua" w:hAnsi="Perpetua"/>
                <w:b/>
                <w:sz w:val="22"/>
                <w:szCs w:val="22"/>
              </w:rPr>
            </w:pPr>
            <w:r>
              <w:rPr>
                <w:rFonts w:ascii="Perpetua" w:hAnsi="Perpetua"/>
                <w:sz w:val="20"/>
              </w:rPr>
              <w:tab/>
            </w:r>
            <w:r>
              <w:rPr>
                <w:rFonts w:ascii="Perpetua" w:hAnsi="Perpetua"/>
                <w:sz w:val="20"/>
              </w:rPr>
              <w:tab/>
            </w:r>
            <w:r w:rsidR="009C7AF3" w:rsidRPr="00F938C0">
              <w:rPr>
                <w:rFonts w:ascii="Perpetua" w:hAnsi="Perpetua"/>
                <w:sz w:val="20"/>
              </w:rPr>
              <w:t>[</w:t>
            </w:r>
            <w:r w:rsidR="009C7AF3">
              <w:rPr>
                <w:rFonts w:ascii="Perpetua" w:hAnsi="Perpetua"/>
                <w:sz w:val="20"/>
              </w:rPr>
              <w:t>10</w:t>
            </w:r>
            <w:r w:rsidR="009C7AF3" w:rsidRPr="00F938C0">
              <w:rPr>
                <w:rFonts w:ascii="Perpetua" w:hAnsi="Perpetua"/>
                <w:sz w:val="20"/>
              </w:rPr>
              <w:t xml:space="preserve"> – </w:t>
            </w:r>
            <w:r w:rsidR="009C7AF3">
              <w:rPr>
                <w:rFonts w:ascii="Perpetua" w:hAnsi="Perpetua"/>
                <w:sz w:val="20"/>
              </w:rPr>
              <w:t>04</w:t>
            </w:r>
            <w:r w:rsidR="009C7AF3" w:rsidRPr="00F938C0">
              <w:rPr>
                <w:rFonts w:ascii="Perpetua" w:hAnsi="Perpetua"/>
                <w:sz w:val="20"/>
              </w:rPr>
              <w:t>]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399E" w14:textId="77777777" w:rsidR="00AC0E52" w:rsidRDefault="00B912B2" w:rsidP="00B17037">
            <w:pPr>
              <w:tabs>
                <w:tab w:val="left" w:pos="-720"/>
              </w:tabs>
              <w:suppressAutoHyphens/>
              <w:spacing w:before="60" w:after="60"/>
              <w:ind w:right="-45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b/>
                <w:sz w:val="20"/>
              </w:rPr>
              <w:t>ISFS</w:t>
            </w:r>
            <w:r w:rsidR="00E0192E">
              <w:rPr>
                <w:rFonts w:ascii="Perpetua" w:hAnsi="Perpetua"/>
                <w:b/>
                <w:sz w:val="20"/>
              </w:rPr>
              <w:t xml:space="preserve"> </w:t>
            </w:r>
            <w:r w:rsidR="00E0192E" w:rsidRPr="00D33037">
              <w:rPr>
                <w:rFonts w:ascii="Perpetua" w:hAnsi="Perpetua"/>
                <w:bCs/>
                <w:sz w:val="20"/>
              </w:rPr>
              <w:t xml:space="preserve">– </w:t>
            </w:r>
            <w:r w:rsidR="00B17FC6" w:rsidRPr="00D33037">
              <w:rPr>
                <w:rFonts w:ascii="Perpetua" w:hAnsi="Perpetua"/>
                <w:bCs/>
                <w:sz w:val="20"/>
              </w:rPr>
              <w:t>IVBB</w:t>
            </w:r>
            <w:r w:rsidR="00F938C0" w:rsidRPr="00F938C0">
              <w:rPr>
                <w:rFonts w:ascii="Perpetua" w:hAnsi="Perpetua"/>
                <w:sz w:val="20"/>
              </w:rPr>
              <w:tab/>
              <w:t>[</w:t>
            </w:r>
            <w:r w:rsidR="00B17FC6">
              <w:rPr>
                <w:rFonts w:ascii="Perpetua" w:hAnsi="Perpetua"/>
                <w:sz w:val="20"/>
              </w:rPr>
              <w:t>1</w:t>
            </w:r>
            <w:r w:rsidR="00F938C0" w:rsidRPr="00F938C0">
              <w:rPr>
                <w:rFonts w:ascii="Perpetua" w:hAnsi="Perpetua"/>
                <w:sz w:val="20"/>
              </w:rPr>
              <w:t>5 – 08] [</w:t>
            </w:r>
            <w:r w:rsidR="00B17FC6">
              <w:rPr>
                <w:rFonts w:ascii="Perpetua" w:hAnsi="Perpetua"/>
                <w:sz w:val="20"/>
              </w:rPr>
              <w:t>14</w:t>
            </w:r>
            <w:r w:rsidR="00F938C0" w:rsidRPr="00F938C0">
              <w:rPr>
                <w:rFonts w:ascii="Perpetua" w:hAnsi="Perpetua"/>
                <w:sz w:val="20"/>
              </w:rPr>
              <w:t xml:space="preserve"> – 1</w:t>
            </w:r>
            <w:r w:rsidR="00B17FC6">
              <w:rPr>
                <w:rFonts w:ascii="Perpetua" w:hAnsi="Perpetua"/>
                <w:sz w:val="20"/>
              </w:rPr>
              <w:t>5</w:t>
            </w:r>
            <w:r w:rsidR="00E33298">
              <w:rPr>
                <w:rFonts w:ascii="Perpetua" w:hAnsi="Perpetua"/>
                <w:sz w:val="20"/>
              </w:rPr>
              <w:t xml:space="preserve">] </w:t>
            </w:r>
          </w:p>
          <w:p w14:paraId="28B50C76" w14:textId="498B9950" w:rsidR="00F938C0" w:rsidRPr="00125FEC" w:rsidRDefault="00AC0E52" w:rsidP="00B17037">
            <w:pPr>
              <w:tabs>
                <w:tab w:val="left" w:pos="-720"/>
              </w:tabs>
              <w:suppressAutoHyphens/>
              <w:spacing w:before="60" w:after="60"/>
              <w:ind w:right="-45"/>
              <w:rPr>
                <w:rFonts w:ascii="Perpetua" w:hAnsi="Perpetua"/>
                <w:b/>
                <w:sz w:val="22"/>
                <w:szCs w:val="22"/>
              </w:rPr>
            </w:pPr>
            <w:r>
              <w:rPr>
                <w:rFonts w:ascii="Perpetua" w:hAnsi="Perpetua"/>
                <w:sz w:val="20"/>
              </w:rPr>
              <w:tab/>
            </w:r>
            <w:r>
              <w:rPr>
                <w:rFonts w:ascii="Perpetua" w:hAnsi="Perpetua"/>
                <w:sz w:val="20"/>
              </w:rPr>
              <w:tab/>
            </w:r>
            <w:r w:rsidR="00E33298">
              <w:rPr>
                <w:rFonts w:ascii="Perpetua" w:hAnsi="Perpetua"/>
                <w:sz w:val="20"/>
              </w:rPr>
              <w:t>[10 – 05]</w:t>
            </w:r>
          </w:p>
        </w:tc>
      </w:tr>
      <w:tr w:rsidR="00F938C0" w:rsidRPr="00390FE9" w14:paraId="7974CD01" w14:textId="77777777" w:rsidTr="00B17037">
        <w:trPr>
          <w:trHeight w:val="567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B6E5A" w14:textId="652C5243" w:rsidR="00F938C0" w:rsidRPr="00125FEC" w:rsidRDefault="00B912B2" w:rsidP="00B17037">
            <w:pPr>
              <w:tabs>
                <w:tab w:val="left" w:pos="-720"/>
              </w:tabs>
              <w:suppressAutoHyphens/>
              <w:spacing w:before="60" w:after="60"/>
              <w:ind w:right="-45"/>
              <w:rPr>
                <w:rFonts w:ascii="Perpetua" w:hAnsi="Perpetua"/>
                <w:b/>
                <w:sz w:val="22"/>
                <w:szCs w:val="22"/>
              </w:rPr>
            </w:pPr>
            <w:r w:rsidRPr="00664576">
              <w:rPr>
                <w:rFonts w:ascii="Perpetua" w:hAnsi="Perpetua"/>
                <w:bCs/>
                <w:sz w:val="20"/>
              </w:rPr>
              <w:t>CVDA</w:t>
            </w:r>
            <w:r w:rsidR="00F938C0" w:rsidRPr="00664576">
              <w:rPr>
                <w:rFonts w:ascii="Perpetua" w:hAnsi="Perpetua"/>
                <w:bCs/>
                <w:sz w:val="20"/>
              </w:rPr>
              <w:t xml:space="preserve"> –</w:t>
            </w:r>
            <w:r w:rsidR="00F938C0" w:rsidRPr="00F938C0">
              <w:rPr>
                <w:rFonts w:ascii="Perpetua" w:hAnsi="Perpetua"/>
                <w:sz w:val="20"/>
              </w:rPr>
              <w:tab/>
            </w:r>
            <w:r w:rsidR="00845B20" w:rsidRPr="00664576">
              <w:rPr>
                <w:rFonts w:ascii="Perpetua" w:hAnsi="Perpetua"/>
                <w:b/>
                <w:bCs/>
                <w:sz w:val="20"/>
              </w:rPr>
              <w:t>SCLW</w:t>
            </w:r>
            <w:r w:rsidR="00E0192E">
              <w:rPr>
                <w:rFonts w:ascii="Perpetua" w:hAnsi="Perpetua"/>
                <w:sz w:val="20"/>
              </w:rPr>
              <w:tab/>
            </w:r>
            <w:r w:rsidR="00F938C0" w:rsidRPr="00F938C0">
              <w:rPr>
                <w:rFonts w:ascii="Perpetua" w:hAnsi="Perpetua"/>
                <w:sz w:val="20"/>
              </w:rPr>
              <w:t>[</w:t>
            </w:r>
            <w:r w:rsidR="00845B20">
              <w:rPr>
                <w:rFonts w:ascii="Perpetua" w:hAnsi="Perpetua"/>
                <w:sz w:val="20"/>
              </w:rPr>
              <w:t>10</w:t>
            </w:r>
            <w:r w:rsidR="00F938C0" w:rsidRPr="00F938C0">
              <w:rPr>
                <w:rFonts w:ascii="Perpetua" w:hAnsi="Perpetua"/>
                <w:sz w:val="20"/>
              </w:rPr>
              <w:t xml:space="preserve"> – </w:t>
            </w:r>
            <w:r w:rsidR="00845B20">
              <w:rPr>
                <w:rFonts w:ascii="Perpetua" w:hAnsi="Perpetua"/>
                <w:sz w:val="20"/>
              </w:rPr>
              <w:t>15</w:t>
            </w:r>
            <w:r w:rsidR="00F938C0" w:rsidRPr="00F938C0">
              <w:rPr>
                <w:rFonts w:ascii="Perpetua" w:hAnsi="Perpetua"/>
                <w:sz w:val="20"/>
              </w:rPr>
              <w:t>] [</w:t>
            </w:r>
            <w:r w:rsidR="00183BAF">
              <w:rPr>
                <w:rFonts w:ascii="Perpetua" w:hAnsi="Perpetua"/>
                <w:sz w:val="20"/>
              </w:rPr>
              <w:t>05</w:t>
            </w:r>
            <w:r w:rsidR="00F938C0" w:rsidRPr="00F938C0">
              <w:rPr>
                <w:rFonts w:ascii="Perpetua" w:hAnsi="Perpetua"/>
                <w:sz w:val="20"/>
              </w:rPr>
              <w:t xml:space="preserve"> – 1</w:t>
            </w:r>
            <w:r w:rsidR="00183BAF">
              <w:rPr>
                <w:rFonts w:ascii="Perpetua" w:hAnsi="Perpetua"/>
                <w:sz w:val="20"/>
              </w:rPr>
              <w:t>5</w:t>
            </w:r>
            <w:r w:rsidR="00F938C0" w:rsidRPr="00F938C0">
              <w:rPr>
                <w:rFonts w:ascii="Perpetua" w:hAnsi="Perpetua"/>
                <w:sz w:val="20"/>
              </w:rPr>
              <w:t>]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53589" w14:textId="64F85998" w:rsidR="00F938C0" w:rsidRPr="00125FEC" w:rsidRDefault="00B912B2" w:rsidP="00B17037">
            <w:pPr>
              <w:tabs>
                <w:tab w:val="left" w:pos="-720"/>
              </w:tabs>
              <w:suppressAutoHyphens/>
              <w:spacing w:before="60" w:after="60"/>
              <w:ind w:right="-45"/>
              <w:rPr>
                <w:rFonts w:ascii="Perpetua" w:hAnsi="Perpetua"/>
                <w:b/>
                <w:sz w:val="22"/>
                <w:szCs w:val="22"/>
              </w:rPr>
            </w:pPr>
            <w:r w:rsidRPr="00F66FD9">
              <w:rPr>
                <w:rFonts w:ascii="Perpetua" w:hAnsi="Perpetua"/>
                <w:bCs/>
                <w:sz w:val="20"/>
              </w:rPr>
              <w:t>SMSG</w:t>
            </w:r>
            <w:r w:rsidR="00F938C0" w:rsidRPr="00F66FD9">
              <w:rPr>
                <w:rFonts w:ascii="Perpetua" w:hAnsi="Perpetua"/>
                <w:bCs/>
                <w:sz w:val="20"/>
              </w:rPr>
              <w:t xml:space="preserve"> –</w:t>
            </w:r>
            <w:r w:rsidR="00F938C0" w:rsidRPr="00F938C0">
              <w:rPr>
                <w:rFonts w:ascii="Perpetua" w:hAnsi="Perpetua"/>
                <w:b/>
                <w:sz w:val="20"/>
              </w:rPr>
              <w:t xml:space="preserve"> </w:t>
            </w:r>
            <w:r w:rsidR="009C7AF3">
              <w:rPr>
                <w:rFonts w:ascii="Perpetua" w:hAnsi="Perpetua"/>
                <w:b/>
                <w:sz w:val="20"/>
              </w:rPr>
              <w:t>SJPA</w:t>
            </w:r>
            <w:r w:rsidR="00F938C0" w:rsidRPr="00F938C0">
              <w:rPr>
                <w:rFonts w:ascii="Perpetua" w:hAnsi="Perpetua"/>
                <w:sz w:val="20"/>
              </w:rPr>
              <w:tab/>
              <w:t>[</w:t>
            </w:r>
            <w:r w:rsidR="00540F6E">
              <w:rPr>
                <w:rFonts w:ascii="Perpetua" w:hAnsi="Perpetua"/>
                <w:sz w:val="20"/>
              </w:rPr>
              <w:t>06</w:t>
            </w:r>
            <w:r w:rsidR="00F938C0" w:rsidRPr="00F938C0">
              <w:rPr>
                <w:rFonts w:ascii="Perpetua" w:hAnsi="Perpetua"/>
                <w:sz w:val="20"/>
              </w:rPr>
              <w:t xml:space="preserve"> – </w:t>
            </w:r>
            <w:r w:rsidR="00540F6E">
              <w:rPr>
                <w:rFonts w:ascii="Perpetua" w:hAnsi="Perpetua"/>
                <w:sz w:val="20"/>
              </w:rPr>
              <w:t>15</w:t>
            </w:r>
            <w:r w:rsidR="00F938C0" w:rsidRPr="00F938C0">
              <w:rPr>
                <w:rFonts w:ascii="Perpetua" w:hAnsi="Perpetua"/>
                <w:sz w:val="20"/>
              </w:rPr>
              <w:t>] [</w:t>
            </w:r>
            <w:r w:rsidR="00122C3B">
              <w:rPr>
                <w:rFonts w:ascii="Perpetua" w:hAnsi="Perpetua"/>
                <w:sz w:val="20"/>
              </w:rPr>
              <w:t>12</w:t>
            </w:r>
            <w:r w:rsidR="00F938C0" w:rsidRPr="00F938C0">
              <w:rPr>
                <w:rFonts w:ascii="Perpetua" w:hAnsi="Perpetua"/>
                <w:sz w:val="20"/>
              </w:rPr>
              <w:t xml:space="preserve"> – 1</w:t>
            </w:r>
            <w:r w:rsidR="00122C3B">
              <w:rPr>
                <w:rFonts w:ascii="Perpetua" w:hAnsi="Perpetua"/>
                <w:sz w:val="20"/>
              </w:rPr>
              <w:t>5</w:t>
            </w:r>
            <w:r w:rsidR="00F938C0" w:rsidRPr="00F938C0">
              <w:rPr>
                <w:rFonts w:ascii="Perpetua" w:hAnsi="Perpetua"/>
                <w:sz w:val="20"/>
              </w:rPr>
              <w:t>]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37D26" w14:textId="3946C7AA" w:rsidR="00F938C0" w:rsidRPr="00125FEC" w:rsidRDefault="00B912B2" w:rsidP="00B17037">
            <w:pPr>
              <w:tabs>
                <w:tab w:val="left" w:pos="-720"/>
              </w:tabs>
              <w:suppressAutoHyphens/>
              <w:spacing w:before="60" w:after="60"/>
              <w:ind w:right="-45"/>
              <w:rPr>
                <w:rFonts w:ascii="Perpetua" w:hAnsi="Perpetua"/>
                <w:b/>
                <w:sz w:val="22"/>
                <w:szCs w:val="22"/>
              </w:rPr>
            </w:pPr>
            <w:r w:rsidRPr="00D33037">
              <w:rPr>
                <w:rFonts w:ascii="Perpetua" w:hAnsi="Perpetua"/>
                <w:bCs/>
                <w:sz w:val="20"/>
              </w:rPr>
              <w:t>ISFS</w:t>
            </w:r>
            <w:r w:rsidR="00E0192E" w:rsidRPr="00D33037">
              <w:rPr>
                <w:rFonts w:ascii="Perpetua" w:hAnsi="Perpetua"/>
                <w:bCs/>
                <w:sz w:val="20"/>
              </w:rPr>
              <w:t xml:space="preserve"> –</w:t>
            </w:r>
            <w:r w:rsidR="00E0192E">
              <w:rPr>
                <w:rFonts w:ascii="Perpetua" w:hAnsi="Perpetua"/>
                <w:b/>
                <w:sz w:val="20"/>
              </w:rPr>
              <w:t xml:space="preserve"> </w:t>
            </w:r>
            <w:r w:rsidR="000C211B">
              <w:rPr>
                <w:rFonts w:ascii="Perpetua" w:hAnsi="Perpetua"/>
                <w:b/>
                <w:sz w:val="20"/>
              </w:rPr>
              <w:t>FMSG</w:t>
            </w:r>
            <w:r w:rsidR="00F938C0" w:rsidRPr="00F938C0">
              <w:rPr>
                <w:rFonts w:ascii="Perpetua" w:hAnsi="Perpetua"/>
                <w:sz w:val="20"/>
              </w:rPr>
              <w:t xml:space="preserve"> </w:t>
            </w:r>
            <w:r w:rsidR="00F938C0" w:rsidRPr="00F938C0">
              <w:rPr>
                <w:rFonts w:ascii="Perpetua" w:hAnsi="Perpetua"/>
                <w:sz w:val="20"/>
              </w:rPr>
              <w:tab/>
              <w:t>[</w:t>
            </w:r>
            <w:r w:rsidR="000C211B">
              <w:rPr>
                <w:rFonts w:ascii="Perpetua" w:hAnsi="Perpetua"/>
                <w:sz w:val="20"/>
              </w:rPr>
              <w:t>13</w:t>
            </w:r>
            <w:r w:rsidR="00F938C0" w:rsidRPr="00F938C0">
              <w:rPr>
                <w:rFonts w:ascii="Perpetua" w:hAnsi="Perpetua"/>
                <w:sz w:val="20"/>
              </w:rPr>
              <w:t xml:space="preserve"> – </w:t>
            </w:r>
            <w:r w:rsidR="000C211B">
              <w:rPr>
                <w:rFonts w:ascii="Perpetua" w:hAnsi="Perpetua"/>
                <w:sz w:val="20"/>
              </w:rPr>
              <w:t>15</w:t>
            </w:r>
            <w:r w:rsidR="00F938C0" w:rsidRPr="00F938C0">
              <w:rPr>
                <w:rFonts w:ascii="Perpetua" w:hAnsi="Perpetua"/>
                <w:sz w:val="20"/>
              </w:rPr>
              <w:t>] [</w:t>
            </w:r>
            <w:r w:rsidR="000C211B">
              <w:rPr>
                <w:rFonts w:ascii="Perpetua" w:hAnsi="Perpetua"/>
                <w:sz w:val="20"/>
              </w:rPr>
              <w:t>08</w:t>
            </w:r>
            <w:r w:rsidR="00F938C0" w:rsidRPr="00F938C0">
              <w:rPr>
                <w:rFonts w:ascii="Perpetua" w:hAnsi="Perpetua"/>
                <w:sz w:val="20"/>
              </w:rPr>
              <w:t xml:space="preserve"> – 1</w:t>
            </w:r>
            <w:r w:rsidR="000C211B">
              <w:rPr>
                <w:rFonts w:ascii="Perpetua" w:hAnsi="Perpetua"/>
                <w:sz w:val="20"/>
              </w:rPr>
              <w:t>5</w:t>
            </w:r>
            <w:r w:rsidR="00F938C0" w:rsidRPr="00F938C0">
              <w:rPr>
                <w:rFonts w:ascii="Perpetua" w:hAnsi="Perpetua"/>
                <w:sz w:val="20"/>
              </w:rPr>
              <w:t>]</w:t>
            </w:r>
          </w:p>
        </w:tc>
      </w:tr>
    </w:tbl>
    <w:p w14:paraId="10E99408" w14:textId="77777777" w:rsidR="00562633" w:rsidRPr="00B17037" w:rsidRDefault="00562633" w:rsidP="00B66E1D">
      <w:pPr>
        <w:pStyle w:val="Titre8"/>
        <w:spacing w:before="0" w:after="0"/>
        <w:rPr>
          <w:rFonts w:ascii="Perpetua" w:hAnsi="Perpetua"/>
          <w:b/>
          <w:i w:val="0"/>
          <w:sz w:val="26"/>
          <w:szCs w:val="26"/>
          <w:u w:val="single"/>
        </w:rPr>
      </w:pPr>
    </w:p>
    <w:p w14:paraId="6BE0A356" w14:textId="77777777" w:rsidR="00562633" w:rsidRPr="00125FEC" w:rsidRDefault="00562633" w:rsidP="0092087E">
      <w:pPr>
        <w:pStyle w:val="Titre8"/>
        <w:spacing w:before="0" w:after="120"/>
        <w:rPr>
          <w:rFonts w:ascii="Perpetua" w:hAnsi="Perpetua"/>
          <w:b/>
          <w:i w:val="0"/>
          <w:sz w:val="26"/>
          <w:szCs w:val="26"/>
          <w:u w:val="single"/>
        </w:rPr>
      </w:pPr>
      <w:r w:rsidRPr="00125FEC">
        <w:rPr>
          <w:rFonts w:ascii="Perpetua" w:hAnsi="Perpetua"/>
          <w:b/>
          <w:i w:val="0"/>
          <w:sz w:val="26"/>
          <w:szCs w:val="26"/>
          <w:u w:val="single"/>
        </w:rPr>
        <w:t>Classement</w:t>
      </w:r>
      <w:r w:rsidR="00B26FE7" w:rsidRPr="00125FEC">
        <w:rPr>
          <w:rFonts w:ascii="Perpetua" w:hAnsi="Perpetua"/>
          <w:b/>
          <w:i w:val="0"/>
          <w:sz w:val="26"/>
          <w:szCs w:val="26"/>
          <w:u w:val="single"/>
        </w:rPr>
        <w:t>s</w:t>
      </w:r>
    </w:p>
    <w:p w14:paraId="23E70F6F" w14:textId="77777777" w:rsidR="00B26FE7" w:rsidRPr="00302873" w:rsidRDefault="00B26FE7" w:rsidP="00562633">
      <w:pPr>
        <w:tabs>
          <w:tab w:val="left" w:pos="-720"/>
        </w:tabs>
        <w:suppressAutoHyphens/>
        <w:ind w:right="-46"/>
        <w:jc w:val="both"/>
        <w:rPr>
          <w:rFonts w:ascii="Perpetua" w:hAnsi="Perpetua"/>
          <w:sz w:val="22"/>
          <w:szCs w:val="22"/>
        </w:rPr>
      </w:pPr>
      <w:r w:rsidRPr="00125FEC">
        <w:rPr>
          <w:rFonts w:ascii="Perpetua" w:hAnsi="Perpetua"/>
          <w:b/>
          <w:sz w:val="22"/>
          <w:szCs w:val="22"/>
          <w:u w:val="single"/>
        </w:rPr>
        <w:t>Groupe 1</w:t>
      </w:r>
      <w:r w:rsidR="00A436B1" w:rsidRPr="00302873">
        <w:rPr>
          <w:rFonts w:ascii="Perpetua" w:hAnsi="Perpetua"/>
          <w:sz w:val="22"/>
          <w:szCs w:val="22"/>
        </w:rPr>
        <w:t xml:space="preserve"> </w:t>
      </w:r>
      <w:r w:rsidRPr="00302873">
        <w:rPr>
          <w:rFonts w:ascii="Perpetua" w:hAnsi="Perpetua"/>
          <w:sz w:val="22"/>
          <w:szCs w:val="22"/>
        </w:rPr>
        <w:t>:</w:t>
      </w:r>
    </w:p>
    <w:tbl>
      <w:tblPr>
        <w:tblW w:w="9985" w:type="dxa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7"/>
        <w:gridCol w:w="1316"/>
        <w:gridCol w:w="697"/>
        <w:gridCol w:w="698"/>
        <w:gridCol w:w="698"/>
        <w:gridCol w:w="698"/>
        <w:gridCol w:w="1030"/>
        <w:gridCol w:w="1030"/>
        <w:gridCol w:w="1030"/>
        <w:gridCol w:w="1030"/>
        <w:gridCol w:w="1031"/>
      </w:tblGrid>
      <w:tr w:rsidR="00562633" w:rsidRPr="00D009C9" w14:paraId="658BD2E3" w14:textId="77777777" w:rsidTr="0012071A">
        <w:trPr>
          <w:trHeight w:val="600"/>
        </w:trPr>
        <w:tc>
          <w:tcPr>
            <w:tcW w:w="72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47CC18" w14:textId="77777777" w:rsidR="00562633" w:rsidRPr="0048720A" w:rsidRDefault="00562633" w:rsidP="008C7BAC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Pl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6DAC74" w14:textId="77777777" w:rsidR="00562633" w:rsidRPr="0048720A" w:rsidRDefault="00562633" w:rsidP="008C7BAC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Sigle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7DC22B" w14:textId="77777777" w:rsidR="00562633" w:rsidRPr="0048720A" w:rsidRDefault="00562633" w:rsidP="008C7BAC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J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8ED844" w14:textId="77777777" w:rsidR="00562633" w:rsidRPr="0048720A" w:rsidRDefault="00562633" w:rsidP="008C7BAC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V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0B9115" w14:textId="77777777" w:rsidR="00562633" w:rsidRPr="0048720A" w:rsidRDefault="00562633" w:rsidP="008C7BAC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D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C98714" w14:textId="77777777" w:rsidR="00562633" w:rsidRPr="0048720A" w:rsidRDefault="00562633" w:rsidP="008C7BAC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FF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4FE9CE" w14:textId="77777777" w:rsidR="00562633" w:rsidRPr="0048720A" w:rsidRDefault="00562633" w:rsidP="008C7BAC">
            <w:pPr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Sets pour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C927A8" w14:textId="77777777" w:rsidR="00562633" w:rsidRPr="0048720A" w:rsidRDefault="00562633" w:rsidP="008C7BAC">
            <w:pPr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Sets contre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0304C4" w14:textId="77777777" w:rsidR="00562633" w:rsidRPr="0048720A" w:rsidRDefault="00562633" w:rsidP="008C7BAC">
            <w:pPr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Points pour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DA978A" w14:textId="77777777" w:rsidR="00562633" w:rsidRPr="0048720A" w:rsidRDefault="00562633" w:rsidP="008C7BAC">
            <w:pPr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Points contre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1F455CA" w14:textId="77777777" w:rsidR="00562633" w:rsidRPr="0048720A" w:rsidRDefault="00562633" w:rsidP="008C7BAC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Points</w:t>
            </w:r>
          </w:p>
        </w:tc>
      </w:tr>
      <w:tr w:rsidR="00562633" w:rsidRPr="00D009C9" w14:paraId="6F55B2DD" w14:textId="77777777" w:rsidTr="0012071A">
        <w:trPr>
          <w:trHeight w:val="406"/>
        </w:trPr>
        <w:tc>
          <w:tcPr>
            <w:tcW w:w="727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64A9F" w14:textId="77777777" w:rsidR="00562633" w:rsidRPr="00CE55EF" w:rsidRDefault="00562633" w:rsidP="008C7BAC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CE55EF">
              <w:rPr>
                <w:rFonts w:ascii="Perpetua" w:hAnsi="Perpetua"/>
                <w:b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98EC7" w14:textId="51947215" w:rsidR="00562633" w:rsidRPr="00603059" w:rsidRDefault="00CE55EF" w:rsidP="008244EE">
            <w:pPr>
              <w:pStyle w:val="Titre6"/>
              <w:spacing w:before="40" w:after="40"/>
              <w:jc w:val="center"/>
              <w:rPr>
                <w:b/>
                <w:bCs/>
                <w:i w:val="0"/>
              </w:rPr>
            </w:pPr>
            <w:r w:rsidRPr="00603059">
              <w:rPr>
                <w:b/>
                <w:bCs/>
                <w:i w:val="0"/>
              </w:rPr>
              <w:t>SCLW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73A0A" w14:textId="0F9D897B" w:rsidR="00562633" w:rsidRPr="00CE55EF" w:rsidRDefault="00B84EFA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3A71FE" w14:textId="29AFE8E2" w:rsidR="00562633" w:rsidRPr="00CE55EF" w:rsidRDefault="00B84EFA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33E761" w14:textId="5C85FE97" w:rsidR="00562633" w:rsidRPr="00CE55EF" w:rsidRDefault="00B84EFA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0405F" w14:textId="1B84D48E" w:rsidR="00562633" w:rsidRPr="00CE55EF" w:rsidRDefault="00B84EFA" w:rsidP="00471E8A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21E9B" w14:textId="51DAFC10" w:rsidR="00562633" w:rsidRPr="00CE55EF" w:rsidRDefault="00B84EFA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CEC96" w14:textId="5904DFA8" w:rsidR="00562633" w:rsidRPr="00CE55EF" w:rsidRDefault="00B84EFA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D1B46" w14:textId="7CFC2ECC" w:rsidR="00562633" w:rsidRPr="00CE55EF" w:rsidRDefault="00B84EFA" w:rsidP="00471E8A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60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C0BAC" w14:textId="154F62A3" w:rsidR="00562633" w:rsidRPr="00CE55EF" w:rsidRDefault="00B84EFA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30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8884A6" w14:textId="2187CA94" w:rsidR="00562633" w:rsidRPr="00CE55EF" w:rsidRDefault="00B84EFA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</w:tr>
      <w:tr w:rsidR="00562633" w:rsidRPr="00D009C9" w14:paraId="3ED91333" w14:textId="77777777" w:rsidTr="0012071A">
        <w:trPr>
          <w:trHeight w:val="386"/>
        </w:trPr>
        <w:tc>
          <w:tcPr>
            <w:tcW w:w="7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BAB1E" w14:textId="77777777" w:rsidR="00562633" w:rsidRPr="00CE55EF" w:rsidRDefault="00562633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 w:rsidRPr="00CE55EF"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067DA" w14:textId="4D6478DE" w:rsidR="00562633" w:rsidRPr="00CE55EF" w:rsidRDefault="00B84EFA" w:rsidP="008244EE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CVDA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BCFABF" w14:textId="227DCE3E" w:rsidR="00562633" w:rsidRPr="00CE55EF" w:rsidRDefault="00B84EFA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C6872" w14:textId="4F5DE216" w:rsidR="00562633" w:rsidRPr="00CE55EF" w:rsidRDefault="00B84EFA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FCF4D" w14:textId="5FB73D5B" w:rsidR="00562633" w:rsidRPr="00CE55EF" w:rsidRDefault="00B84EFA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0C0C5" w14:textId="13B9C452" w:rsidR="00562633" w:rsidRPr="00CE55EF" w:rsidRDefault="00B84EFA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10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A032E4" w14:textId="58AD45B8" w:rsidR="00562633" w:rsidRPr="00CE55EF" w:rsidRDefault="00B84EFA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10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D08E7" w14:textId="328284DB" w:rsidR="00562633" w:rsidRPr="00CE55EF" w:rsidRDefault="001B5E0F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10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B68F8" w14:textId="3E45A8CB" w:rsidR="00562633" w:rsidRPr="00CE55EF" w:rsidRDefault="001B5E0F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54</w:t>
            </w:r>
          </w:p>
        </w:tc>
        <w:tc>
          <w:tcPr>
            <w:tcW w:w="10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6F73E" w14:textId="0E70B513" w:rsidR="00562633" w:rsidRPr="00CE55EF" w:rsidRDefault="001B5E0F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65</w:t>
            </w: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257D6D2" w14:textId="14DF5519" w:rsidR="00562633" w:rsidRPr="00CE55EF" w:rsidRDefault="001B5E0F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</w:tr>
      <w:tr w:rsidR="00BE2C20" w:rsidRPr="00D009C9" w14:paraId="6719AEB1" w14:textId="77777777" w:rsidTr="0012071A">
        <w:trPr>
          <w:trHeight w:val="406"/>
        </w:trPr>
        <w:tc>
          <w:tcPr>
            <w:tcW w:w="727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C26E5C" w14:textId="77777777" w:rsidR="00BE2C20" w:rsidRPr="00022698" w:rsidRDefault="00D51415" w:rsidP="008C7BAC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022698">
              <w:rPr>
                <w:rFonts w:ascii="Perpetua" w:hAnsi="Perpetua"/>
                <w:sz w:val="20"/>
                <w:highlight w:val="yellow"/>
              </w:rPr>
              <w:t>3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10894D" w14:textId="06FCBF2C" w:rsidR="00BE2C20" w:rsidRPr="00022698" w:rsidRDefault="001B5E0F" w:rsidP="004D7118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022698">
              <w:rPr>
                <w:rFonts w:ascii="Perpetua" w:hAnsi="Perpetua"/>
                <w:sz w:val="20"/>
                <w:highlight w:val="yellow"/>
              </w:rPr>
              <w:t>ISDS</w:t>
            </w: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702C90" w14:textId="293EB6A1" w:rsidR="00BE2C20" w:rsidRPr="00022698" w:rsidRDefault="001B5E0F" w:rsidP="008C7BAC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022698">
              <w:rPr>
                <w:rFonts w:ascii="Perpetua" w:hAnsi="Perpetua"/>
                <w:sz w:val="20"/>
                <w:highlight w:val="yellow"/>
              </w:rPr>
              <w:t>2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6A3EC6" w14:textId="65F10871" w:rsidR="00BE2C20" w:rsidRPr="00022698" w:rsidRDefault="001B5E0F" w:rsidP="008C7BAC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022698">
              <w:rPr>
                <w:rFonts w:ascii="Perpetua" w:hAnsi="Perpetua"/>
                <w:sz w:val="20"/>
                <w:highlight w:val="yellow"/>
              </w:rPr>
              <w:t>0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F6D6B8" w14:textId="6ADDBB9A" w:rsidR="00BE2C20" w:rsidRPr="00022698" w:rsidRDefault="001B5E0F" w:rsidP="008C7BAC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022698">
              <w:rPr>
                <w:rFonts w:ascii="Perpetua" w:hAnsi="Perpetua"/>
                <w:sz w:val="20"/>
                <w:highlight w:val="yellow"/>
              </w:rPr>
              <w:t>2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9831CE" w14:textId="5772FA01" w:rsidR="00BE2C20" w:rsidRPr="00022698" w:rsidRDefault="001B5E0F" w:rsidP="008C7BAC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022698">
              <w:rPr>
                <w:rFonts w:ascii="Perpetua" w:hAnsi="Perpetua"/>
                <w:sz w:val="20"/>
                <w:highlight w:val="yellow"/>
              </w:rPr>
              <w:t>0</w:t>
            </w:r>
          </w:p>
        </w:tc>
        <w:tc>
          <w:tcPr>
            <w:tcW w:w="103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BB6C6C" w14:textId="70EDEA54" w:rsidR="00BE2C20" w:rsidRPr="00022698" w:rsidRDefault="001B5E0F" w:rsidP="008C7BAC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022698">
              <w:rPr>
                <w:rFonts w:ascii="Perpetua" w:hAnsi="Perpetua"/>
                <w:sz w:val="20"/>
                <w:highlight w:val="yellow"/>
              </w:rPr>
              <w:t>1</w:t>
            </w:r>
          </w:p>
        </w:tc>
        <w:tc>
          <w:tcPr>
            <w:tcW w:w="103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3B5B1B" w14:textId="72437CEB" w:rsidR="00BE2C20" w:rsidRPr="00022698" w:rsidRDefault="001B5E0F" w:rsidP="008C7BAC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022698">
              <w:rPr>
                <w:rFonts w:ascii="Perpetua" w:hAnsi="Perpetua"/>
                <w:sz w:val="20"/>
                <w:highlight w:val="yellow"/>
              </w:rPr>
              <w:t>4</w:t>
            </w:r>
          </w:p>
        </w:tc>
        <w:tc>
          <w:tcPr>
            <w:tcW w:w="103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22D58E" w14:textId="2DE3D7FC" w:rsidR="00BE2C20" w:rsidRPr="00022698" w:rsidRDefault="001B5E0F" w:rsidP="008C7BAC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022698">
              <w:rPr>
                <w:rFonts w:ascii="Perpetua" w:hAnsi="Perpetua"/>
                <w:sz w:val="20"/>
                <w:highlight w:val="yellow"/>
              </w:rPr>
              <w:t>50</w:t>
            </w:r>
          </w:p>
        </w:tc>
        <w:tc>
          <w:tcPr>
            <w:tcW w:w="103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676BA6" w14:textId="33BD1410" w:rsidR="00BE2C20" w:rsidRPr="00022698" w:rsidRDefault="007C432F" w:rsidP="008C7BAC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022698">
              <w:rPr>
                <w:rFonts w:ascii="Perpetua" w:hAnsi="Perpetua"/>
                <w:sz w:val="20"/>
                <w:highlight w:val="yellow"/>
              </w:rPr>
              <w:t>69</w:t>
            </w: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2998895" w14:textId="77B76D65" w:rsidR="00BE2C20" w:rsidRPr="00022698" w:rsidRDefault="007C432F" w:rsidP="008C7BAC">
            <w:pPr>
              <w:spacing w:before="40" w:after="40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022698">
              <w:rPr>
                <w:rFonts w:ascii="Perpetua" w:hAnsi="Perpetua"/>
                <w:sz w:val="20"/>
                <w:highlight w:val="yellow"/>
              </w:rPr>
              <w:t>0</w:t>
            </w:r>
          </w:p>
        </w:tc>
      </w:tr>
    </w:tbl>
    <w:p w14:paraId="5F4FB216" w14:textId="77777777" w:rsidR="00900DFD" w:rsidRPr="000B2CFA" w:rsidRDefault="00900DFD" w:rsidP="00562633">
      <w:pPr>
        <w:rPr>
          <w:rFonts w:ascii="Perpetua" w:hAnsi="Perpetua"/>
          <w:b/>
          <w:sz w:val="22"/>
          <w:szCs w:val="22"/>
          <w:u w:val="single"/>
        </w:rPr>
      </w:pPr>
    </w:p>
    <w:p w14:paraId="0F6FE484" w14:textId="77777777" w:rsidR="00B26FE7" w:rsidRPr="00302873" w:rsidRDefault="00B26FE7" w:rsidP="00562633">
      <w:pPr>
        <w:rPr>
          <w:rFonts w:ascii="Perpetua" w:hAnsi="Perpetua"/>
          <w:bCs/>
          <w:sz w:val="22"/>
          <w:szCs w:val="22"/>
        </w:rPr>
      </w:pPr>
      <w:r w:rsidRPr="00125FEC">
        <w:rPr>
          <w:rFonts w:ascii="Perpetua" w:hAnsi="Perpetua"/>
          <w:b/>
          <w:sz w:val="22"/>
          <w:szCs w:val="22"/>
          <w:u w:val="single"/>
        </w:rPr>
        <w:t>Groupe 2</w:t>
      </w:r>
      <w:r w:rsidRPr="00302873">
        <w:rPr>
          <w:rFonts w:ascii="Perpetua" w:hAnsi="Perpetua"/>
          <w:sz w:val="22"/>
          <w:szCs w:val="22"/>
        </w:rPr>
        <w:t xml:space="preserve"> :</w:t>
      </w:r>
    </w:p>
    <w:tbl>
      <w:tblPr>
        <w:tblW w:w="9962" w:type="dxa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5"/>
        <w:gridCol w:w="1313"/>
        <w:gridCol w:w="695"/>
        <w:gridCol w:w="696"/>
        <w:gridCol w:w="696"/>
        <w:gridCol w:w="696"/>
        <w:gridCol w:w="1028"/>
        <w:gridCol w:w="1028"/>
        <w:gridCol w:w="1028"/>
        <w:gridCol w:w="1028"/>
        <w:gridCol w:w="1029"/>
      </w:tblGrid>
      <w:tr w:rsidR="00B26FE7" w:rsidRPr="00D009C9" w14:paraId="7A4D321C" w14:textId="77777777" w:rsidTr="0012071A">
        <w:trPr>
          <w:trHeight w:val="590"/>
        </w:trPr>
        <w:tc>
          <w:tcPr>
            <w:tcW w:w="7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9E4C5B" w14:textId="77777777" w:rsidR="00B26FE7" w:rsidRPr="0048720A" w:rsidRDefault="00B26FE7" w:rsidP="008C7BAC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Pl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E425F0" w14:textId="77777777" w:rsidR="00B26FE7" w:rsidRPr="0048720A" w:rsidRDefault="00B26FE7" w:rsidP="008C7BAC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Sigle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902AB9" w14:textId="77777777" w:rsidR="00B26FE7" w:rsidRPr="0048720A" w:rsidRDefault="00B26FE7" w:rsidP="008C7BAC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J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C3E070" w14:textId="77777777" w:rsidR="00B26FE7" w:rsidRPr="0048720A" w:rsidRDefault="00B26FE7" w:rsidP="008C7BAC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V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85EB60" w14:textId="77777777" w:rsidR="00B26FE7" w:rsidRPr="0048720A" w:rsidRDefault="00B26FE7" w:rsidP="008C7BAC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D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A38EAD" w14:textId="77777777" w:rsidR="00B26FE7" w:rsidRPr="0048720A" w:rsidRDefault="00B26FE7" w:rsidP="008C7BAC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FF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A563A8" w14:textId="77777777" w:rsidR="00B26FE7" w:rsidRPr="0048720A" w:rsidRDefault="00B26FE7" w:rsidP="008C7BAC">
            <w:pPr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Sets pour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ECF195" w14:textId="77777777" w:rsidR="00B26FE7" w:rsidRPr="0048720A" w:rsidRDefault="00B26FE7" w:rsidP="008C7BAC">
            <w:pPr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Sets contre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FCBAE4" w14:textId="77777777" w:rsidR="00B26FE7" w:rsidRPr="0048720A" w:rsidRDefault="00B26FE7" w:rsidP="008C7BAC">
            <w:pPr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Points pour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9AADE5" w14:textId="77777777" w:rsidR="00B26FE7" w:rsidRPr="0048720A" w:rsidRDefault="00B26FE7" w:rsidP="008C7BAC">
            <w:pPr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Points contre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90E07C8" w14:textId="77777777" w:rsidR="00B26FE7" w:rsidRPr="0048720A" w:rsidRDefault="00B26FE7" w:rsidP="008C7BAC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Points</w:t>
            </w:r>
          </w:p>
        </w:tc>
      </w:tr>
      <w:tr w:rsidR="00B26FE7" w:rsidRPr="00D009C9" w14:paraId="0E71309A" w14:textId="77777777" w:rsidTr="0012071A">
        <w:trPr>
          <w:trHeight w:val="400"/>
        </w:trPr>
        <w:tc>
          <w:tcPr>
            <w:tcW w:w="725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884DAF" w14:textId="77777777" w:rsidR="00B26FE7" w:rsidRPr="00CE55EF" w:rsidRDefault="00B26FE7" w:rsidP="008C7BAC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CE55EF">
              <w:rPr>
                <w:rFonts w:ascii="Perpetua" w:hAnsi="Perpetua"/>
                <w:b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939F8" w14:textId="5E1A2B99" w:rsidR="00B26FE7" w:rsidRPr="00CE55EF" w:rsidRDefault="007C432F" w:rsidP="008244EE">
            <w:pPr>
              <w:pStyle w:val="Titre6"/>
              <w:spacing w:before="40" w:after="4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SJPA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1C1A0" w14:textId="2D077D0D" w:rsidR="00B26FE7" w:rsidRPr="00CE55EF" w:rsidRDefault="007C432F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DEB7E" w14:textId="135527DA" w:rsidR="00B26FE7" w:rsidRPr="00CE55EF" w:rsidRDefault="007C432F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02ED7" w14:textId="44E69EA7" w:rsidR="00B26FE7" w:rsidRPr="00CE55EF" w:rsidRDefault="007C432F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1E7C9" w14:textId="5E6138F2" w:rsidR="00B26FE7" w:rsidRPr="00CE55EF" w:rsidRDefault="007C432F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6099F" w14:textId="3D9E9DCD" w:rsidR="00B26FE7" w:rsidRPr="00CE55EF" w:rsidRDefault="003C5104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BFF6A" w14:textId="09188F8D" w:rsidR="00B26FE7" w:rsidRPr="00CE55EF" w:rsidRDefault="003C5104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25980" w14:textId="74519DD9" w:rsidR="00B26FE7" w:rsidRPr="00CE55EF" w:rsidRDefault="003C5104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60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07517" w14:textId="75443626" w:rsidR="00B26FE7" w:rsidRPr="00CE55EF" w:rsidRDefault="003C5104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31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428DB47" w14:textId="54DE55B3" w:rsidR="00B26FE7" w:rsidRPr="00CE55EF" w:rsidRDefault="003C5104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</w:tr>
      <w:tr w:rsidR="00B26FE7" w:rsidRPr="00D009C9" w14:paraId="3477090A" w14:textId="77777777" w:rsidTr="0012071A">
        <w:trPr>
          <w:trHeight w:val="380"/>
        </w:trPr>
        <w:tc>
          <w:tcPr>
            <w:tcW w:w="7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23673" w14:textId="77777777" w:rsidR="00B26FE7" w:rsidRPr="00CE55EF" w:rsidRDefault="00B26FE7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 w:rsidRPr="00CE55EF"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F9D96" w14:textId="2F2A61CF" w:rsidR="00B26FE7" w:rsidRPr="00CE55EF" w:rsidRDefault="00213A50" w:rsidP="00DE4A1B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SMSG</w:t>
            </w:r>
          </w:p>
        </w:tc>
        <w:tc>
          <w:tcPr>
            <w:tcW w:w="6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D6C18" w14:textId="07F717FF" w:rsidR="00B26FE7" w:rsidRPr="00CE55EF" w:rsidRDefault="00213A50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89E12" w14:textId="2D60444A" w:rsidR="00B26FE7" w:rsidRPr="00CE55EF" w:rsidRDefault="00213A50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51213" w14:textId="61289CA1" w:rsidR="00B26FE7" w:rsidRPr="00CE55EF" w:rsidRDefault="00213A50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32E34" w14:textId="6E0DACD8" w:rsidR="00B26FE7" w:rsidRPr="00CE55EF" w:rsidRDefault="00213A50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06FC8" w14:textId="1DACCAF0" w:rsidR="00B26FE7" w:rsidRPr="00CE55EF" w:rsidRDefault="00213A50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D4545" w14:textId="08F22565" w:rsidR="00B26FE7" w:rsidRPr="00CE55EF" w:rsidRDefault="00213A50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7140D" w14:textId="7AD48044" w:rsidR="00B26FE7" w:rsidRPr="00CE55EF" w:rsidRDefault="00213A50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57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90219" w14:textId="369EAB68" w:rsidR="00B26FE7" w:rsidRPr="00CE55EF" w:rsidRDefault="00213A50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62</w:t>
            </w:r>
          </w:p>
        </w:tc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B526EF2" w14:textId="30B69B1D" w:rsidR="00B26FE7" w:rsidRPr="00CE55EF" w:rsidRDefault="000D3493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</w:tr>
      <w:tr w:rsidR="00B26FE7" w:rsidRPr="00D009C9" w14:paraId="5AE2A761" w14:textId="77777777" w:rsidTr="0012071A">
        <w:trPr>
          <w:trHeight w:val="400"/>
        </w:trPr>
        <w:tc>
          <w:tcPr>
            <w:tcW w:w="725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29747" w14:textId="77777777" w:rsidR="00B26FE7" w:rsidRPr="00CE55EF" w:rsidRDefault="00D51415" w:rsidP="00FE30C4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 w:rsidRPr="00CE55EF"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131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92660B" w14:textId="2F949223" w:rsidR="00B26FE7" w:rsidRPr="00CE55EF" w:rsidRDefault="000D3493" w:rsidP="00DE4A1B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LFBU</w:t>
            </w:r>
          </w:p>
        </w:tc>
        <w:tc>
          <w:tcPr>
            <w:tcW w:w="69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61995F" w14:textId="71B72386" w:rsidR="00B26FE7" w:rsidRPr="00CE55EF" w:rsidRDefault="000D3493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45C880" w14:textId="19DAD194" w:rsidR="00B26FE7" w:rsidRPr="00CE55EF" w:rsidRDefault="000D3493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299B0F" w14:textId="7AA6E504" w:rsidR="00B26FE7" w:rsidRPr="00CE55EF" w:rsidRDefault="000D3493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69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2E7001" w14:textId="6FACCAE1" w:rsidR="00B26FE7" w:rsidRPr="00CE55EF" w:rsidRDefault="000D3493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BC33C" w14:textId="52F00077" w:rsidR="00B26FE7" w:rsidRPr="00CE55EF" w:rsidRDefault="000D3493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CDABB8" w14:textId="5C4EB044" w:rsidR="00B26FE7" w:rsidRPr="00CE55EF" w:rsidRDefault="000D3493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4159EF" w14:textId="43B0EA42" w:rsidR="00B26FE7" w:rsidRPr="00CE55EF" w:rsidRDefault="000D3493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45</w:t>
            </w: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23E01F" w14:textId="2A4EF04C" w:rsidR="00B26FE7" w:rsidRPr="00CE55EF" w:rsidRDefault="000D3493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69</w:t>
            </w:r>
          </w:p>
        </w:tc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C59C4E0" w14:textId="31656F3F" w:rsidR="00B26FE7" w:rsidRPr="00CE55EF" w:rsidRDefault="000D3493" w:rsidP="008C7BAC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</w:tr>
    </w:tbl>
    <w:p w14:paraId="41466228" w14:textId="77777777" w:rsidR="00B912B2" w:rsidRDefault="00B912B2" w:rsidP="00D3248A">
      <w:pPr>
        <w:rPr>
          <w:rFonts w:ascii="Perpetua" w:hAnsi="Perpetua"/>
          <w:b/>
          <w:sz w:val="22"/>
          <w:szCs w:val="22"/>
          <w:u w:val="single"/>
        </w:rPr>
      </w:pPr>
    </w:p>
    <w:p w14:paraId="13A0212B" w14:textId="77777777" w:rsidR="00B912B2" w:rsidRDefault="00B912B2" w:rsidP="00D3248A">
      <w:pPr>
        <w:rPr>
          <w:rFonts w:ascii="Perpetua" w:hAnsi="Perpetua"/>
          <w:b/>
          <w:sz w:val="22"/>
          <w:szCs w:val="22"/>
          <w:u w:val="single"/>
        </w:rPr>
      </w:pPr>
    </w:p>
    <w:p w14:paraId="07D6738D" w14:textId="77777777" w:rsidR="00B912B2" w:rsidRDefault="00B912B2" w:rsidP="00D3248A">
      <w:pPr>
        <w:rPr>
          <w:rFonts w:ascii="Perpetua" w:hAnsi="Perpetua"/>
          <w:b/>
          <w:sz w:val="22"/>
          <w:szCs w:val="22"/>
          <w:u w:val="single"/>
        </w:rPr>
      </w:pPr>
    </w:p>
    <w:p w14:paraId="52534024" w14:textId="491BA6F0" w:rsidR="00D3248A" w:rsidRPr="00302873" w:rsidRDefault="00D3248A" w:rsidP="00D3248A">
      <w:pPr>
        <w:rPr>
          <w:rFonts w:ascii="Perpetua" w:hAnsi="Perpetua"/>
          <w:bCs/>
          <w:sz w:val="22"/>
          <w:szCs w:val="22"/>
        </w:rPr>
      </w:pPr>
      <w:r w:rsidRPr="00125FEC">
        <w:rPr>
          <w:rFonts w:ascii="Perpetua" w:hAnsi="Perpetua"/>
          <w:b/>
          <w:sz w:val="22"/>
          <w:szCs w:val="22"/>
          <w:u w:val="single"/>
        </w:rPr>
        <w:lastRenderedPageBreak/>
        <w:t xml:space="preserve">Groupe </w:t>
      </w:r>
      <w:r>
        <w:rPr>
          <w:rFonts w:ascii="Perpetua" w:hAnsi="Perpetua"/>
          <w:b/>
          <w:sz w:val="22"/>
          <w:szCs w:val="22"/>
          <w:u w:val="single"/>
        </w:rPr>
        <w:t>3</w:t>
      </w:r>
      <w:r w:rsidRPr="00302873">
        <w:rPr>
          <w:rFonts w:ascii="Perpetua" w:hAnsi="Perpetua"/>
          <w:sz w:val="22"/>
          <w:szCs w:val="22"/>
        </w:rPr>
        <w:t xml:space="preserve"> :</w:t>
      </w:r>
    </w:p>
    <w:tbl>
      <w:tblPr>
        <w:tblW w:w="9934" w:type="dxa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3"/>
        <w:gridCol w:w="1310"/>
        <w:gridCol w:w="693"/>
        <w:gridCol w:w="694"/>
        <w:gridCol w:w="694"/>
        <w:gridCol w:w="694"/>
        <w:gridCol w:w="1025"/>
        <w:gridCol w:w="1025"/>
        <w:gridCol w:w="1025"/>
        <w:gridCol w:w="1025"/>
        <w:gridCol w:w="1026"/>
      </w:tblGrid>
      <w:tr w:rsidR="00D3248A" w:rsidRPr="00D009C9" w14:paraId="28553E55" w14:textId="77777777" w:rsidTr="00AB05E3">
        <w:trPr>
          <w:trHeight w:val="600"/>
        </w:trPr>
        <w:tc>
          <w:tcPr>
            <w:tcW w:w="72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D075C6" w14:textId="77777777" w:rsidR="00D3248A" w:rsidRPr="0048720A" w:rsidRDefault="00D3248A" w:rsidP="007D3F79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Pl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431ED1" w14:textId="77777777" w:rsidR="00D3248A" w:rsidRPr="0048720A" w:rsidRDefault="00D3248A" w:rsidP="007D3F79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Sigle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023BB9" w14:textId="77777777" w:rsidR="00D3248A" w:rsidRPr="0048720A" w:rsidRDefault="00D3248A" w:rsidP="007D3F79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J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BA1588" w14:textId="77777777" w:rsidR="00D3248A" w:rsidRPr="0048720A" w:rsidRDefault="00D3248A" w:rsidP="007D3F79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V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D8B67C" w14:textId="77777777" w:rsidR="00D3248A" w:rsidRPr="0048720A" w:rsidRDefault="00D3248A" w:rsidP="007D3F79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D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DD6FBE" w14:textId="77777777" w:rsidR="00D3248A" w:rsidRPr="0048720A" w:rsidRDefault="00D3248A" w:rsidP="007D3F79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FF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148472" w14:textId="77777777" w:rsidR="00D3248A" w:rsidRPr="0048720A" w:rsidRDefault="00D3248A" w:rsidP="007D3F79">
            <w:pPr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Sets pour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9DAA3" w14:textId="77777777" w:rsidR="00D3248A" w:rsidRPr="0048720A" w:rsidRDefault="00D3248A" w:rsidP="007D3F79">
            <w:pPr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Sets contre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B57528" w14:textId="77777777" w:rsidR="00D3248A" w:rsidRPr="0048720A" w:rsidRDefault="00D3248A" w:rsidP="007D3F79">
            <w:pPr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Points pour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5C667B" w14:textId="77777777" w:rsidR="00D3248A" w:rsidRPr="0048720A" w:rsidRDefault="00D3248A" w:rsidP="007D3F79">
            <w:pPr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Points contre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8D46C8E" w14:textId="77777777" w:rsidR="00D3248A" w:rsidRPr="0048720A" w:rsidRDefault="00D3248A" w:rsidP="007D3F79">
            <w:pPr>
              <w:spacing w:before="40" w:after="40"/>
              <w:jc w:val="center"/>
              <w:rPr>
                <w:rFonts w:ascii="Perpetua" w:hAnsi="Perpetua"/>
                <w:b/>
                <w:szCs w:val="24"/>
              </w:rPr>
            </w:pPr>
            <w:r w:rsidRPr="0048720A">
              <w:rPr>
                <w:rFonts w:ascii="Perpetua" w:hAnsi="Perpetua"/>
                <w:b/>
                <w:szCs w:val="24"/>
              </w:rPr>
              <w:t>Points</w:t>
            </w:r>
          </w:p>
        </w:tc>
      </w:tr>
      <w:tr w:rsidR="00D3248A" w:rsidRPr="00D009C9" w14:paraId="0A1409CC" w14:textId="77777777" w:rsidTr="00AB05E3">
        <w:trPr>
          <w:trHeight w:val="406"/>
        </w:trPr>
        <w:tc>
          <w:tcPr>
            <w:tcW w:w="723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505F0" w14:textId="77777777" w:rsidR="00D3248A" w:rsidRPr="00CE55EF" w:rsidRDefault="00D3248A" w:rsidP="007D3F79">
            <w:pPr>
              <w:spacing w:before="40" w:after="40"/>
              <w:jc w:val="center"/>
              <w:rPr>
                <w:rFonts w:ascii="Perpetua" w:hAnsi="Perpetua"/>
                <w:b/>
                <w:sz w:val="20"/>
              </w:rPr>
            </w:pPr>
            <w:r w:rsidRPr="00CE55EF">
              <w:rPr>
                <w:rFonts w:ascii="Perpetua" w:hAnsi="Perpetua"/>
                <w:b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1B7D5" w14:textId="4A2EF659" w:rsidR="00D3248A" w:rsidRPr="00CE55EF" w:rsidRDefault="00B912B2" w:rsidP="007D3F79">
            <w:pPr>
              <w:pStyle w:val="Titre6"/>
              <w:spacing w:before="40" w:after="40"/>
              <w:jc w:val="center"/>
              <w:rPr>
                <w:b/>
                <w:i w:val="0"/>
              </w:rPr>
            </w:pPr>
            <w:r w:rsidRPr="00CE55EF">
              <w:rPr>
                <w:b/>
                <w:i w:val="0"/>
              </w:rPr>
              <w:t>FMSG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63295" w14:textId="1FF4EEEF" w:rsidR="00D3248A" w:rsidRPr="00CE55EF" w:rsidRDefault="0081007E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F4D8E" w14:textId="127F004C" w:rsidR="00D3248A" w:rsidRPr="00CE55EF" w:rsidRDefault="0081007E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F08BE" w14:textId="2D3B2ECD" w:rsidR="00D3248A" w:rsidRPr="00CE55EF" w:rsidRDefault="0081007E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F37CA" w14:textId="527F3FBB" w:rsidR="00D3248A" w:rsidRPr="00CE55EF" w:rsidRDefault="0081007E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C2742" w14:textId="76BCD58A" w:rsidR="00D3248A" w:rsidRPr="00CE55EF" w:rsidRDefault="0081007E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AF7E1" w14:textId="4559072B" w:rsidR="00D3248A" w:rsidRPr="00CE55EF" w:rsidRDefault="0081007E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4319A" w14:textId="3448BF0F" w:rsidR="00D3248A" w:rsidRPr="00CE55EF" w:rsidRDefault="0081007E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60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FC9FF" w14:textId="6D125B17" w:rsidR="00D3248A" w:rsidRPr="00CE55EF" w:rsidRDefault="0081007E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34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851F71" w14:textId="743D818E" w:rsidR="00D3248A" w:rsidRPr="00CE55EF" w:rsidRDefault="0081007E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</w:tr>
      <w:tr w:rsidR="00D3248A" w:rsidRPr="00D009C9" w14:paraId="7C0F346E" w14:textId="77777777" w:rsidTr="00AB05E3">
        <w:trPr>
          <w:trHeight w:val="386"/>
        </w:trPr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87F1F" w14:textId="77777777" w:rsidR="00D3248A" w:rsidRPr="00CE55EF" w:rsidRDefault="00D3248A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 w:rsidRPr="00CE55EF"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1A1F3" w14:textId="10F08B05" w:rsidR="00D3248A" w:rsidRPr="00CE55EF" w:rsidRDefault="00B912B2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 w:rsidRPr="00CE55EF">
              <w:rPr>
                <w:rFonts w:ascii="Perpetua" w:hAnsi="Perpetua"/>
                <w:sz w:val="20"/>
              </w:rPr>
              <w:t>ISFS</w:t>
            </w:r>
          </w:p>
        </w:tc>
        <w:tc>
          <w:tcPr>
            <w:tcW w:w="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ED160" w14:textId="76A01CB1" w:rsidR="00D3248A" w:rsidRPr="00CE55EF" w:rsidRDefault="0081007E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633183" w14:textId="7779B918" w:rsidR="00D3248A" w:rsidRPr="00CE55EF" w:rsidRDefault="0081007E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F15B3" w14:textId="13BEC53B" w:rsidR="00D3248A" w:rsidRPr="00CE55EF" w:rsidRDefault="0081007E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06D30" w14:textId="18A1377C" w:rsidR="00D3248A" w:rsidRPr="00CE55EF" w:rsidRDefault="0081007E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9A7BA" w14:textId="7BDA5BB9" w:rsidR="00D3248A" w:rsidRPr="00CE55EF" w:rsidRDefault="0081007E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F44384" w14:textId="02FDB395" w:rsidR="00D3248A" w:rsidRPr="00CE55EF" w:rsidRDefault="0081007E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EFA97" w14:textId="216CB271" w:rsidR="00D3248A" w:rsidRPr="00CE55EF" w:rsidRDefault="0081007E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60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05250" w14:textId="29F72315" w:rsidR="00D3248A" w:rsidRPr="00CE55EF" w:rsidRDefault="00B33B9A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58</w:t>
            </w:r>
          </w:p>
        </w:tc>
        <w:tc>
          <w:tcPr>
            <w:tcW w:w="10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412B0A3" w14:textId="0909AC0E" w:rsidR="00D3248A" w:rsidRPr="00CE55EF" w:rsidRDefault="00B33B9A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</w:tr>
      <w:tr w:rsidR="00D3248A" w:rsidRPr="00D009C9" w14:paraId="7C599C42" w14:textId="77777777" w:rsidTr="00AB05E3">
        <w:trPr>
          <w:trHeight w:val="406"/>
        </w:trPr>
        <w:tc>
          <w:tcPr>
            <w:tcW w:w="723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5B4A48" w14:textId="77777777" w:rsidR="00D3248A" w:rsidRPr="00CE55EF" w:rsidRDefault="00D3248A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 w:rsidRPr="00CE55EF">
              <w:rPr>
                <w:rFonts w:ascii="Perpetua" w:hAnsi="Perpetua"/>
                <w:sz w:val="20"/>
              </w:rPr>
              <w:t>3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3DA2C5" w14:textId="585CB58F" w:rsidR="00D3248A" w:rsidRPr="00CE55EF" w:rsidRDefault="00B912B2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 w:rsidRPr="00CE55EF">
              <w:rPr>
                <w:rFonts w:ascii="Perpetua" w:hAnsi="Perpetua"/>
                <w:sz w:val="20"/>
              </w:rPr>
              <w:t>IVBB</w:t>
            </w:r>
          </w:p>
        </w:tc>
        <w:tc>
          <w:tcPr>
            <w:tcW w:w="6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9A27B9" w14:textId="531A5D3E" w:rsidR="00D3248A" w:rsidRPr="00CE55EF" w:rsidRDefault="00B33B9A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F2BAF9" w14:textId="3577EA4B" w:rsidR="00D3248A" w:rsidRPr="00CE55EF" w:rsidRDefault="00B33B9A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FBC955" w14:textId="5463FFC2" w:rsidR="00D3248A" w:rsidRPr="00CE55EF" w:rsidRDefault="00B33B9A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2</w:t>
            </w:r>
          </w:p>
        </w:tc>
        <w:tc>
          <w:tcPr>
            <w:tcW w:w="69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7AAC8" w14:textId="1B579E61" w:rsidR="00D3248A" w:rsidRPr="00CE55EF" w:rsidRDefault="00B33B9A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0F7986" w14:textId="0B63AE1B" w:rsidR="00D3248A" w:rsidRPr="00CE55EF" w:rsidRDefault="00B33B9A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1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B5CC5F" w14:textId="0A1B0480" w:rsidR="00D3248A" w:rsidRPr="00CE55EF" w:rsidRDefault="00B33B9A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6DFEF3" w14:textId="0C630000" w:rsidR="00D3248A" w:rsidRPr="00CE55EF" w:rsidRDefault="00B33B9A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41</w:t>
            </w:r>
          </w:p>
        </w:tc>
        <w:tc>
          <w:tcPr>
            <w:tcW w:w="102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DA9115" w14:textId="2031B634" w:rsidR="00D3248A" w:rsidRPr="00CE55EF" w:rsidRDefault="00B33B9A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69</w:t>
            </w:r>
          </w:p>
        </w:tc>
        <w:tc>
          <w:tcPr>
            <w:tcW w:w="102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0FCC68C" w14:textId="2E27B398" w:rsidR="00D3248A" w:rsidRPr="00CE55EF" w:rsidRDefault="00B33B9A" w:rsidP="007D3F79">
            <w:pPr>
              <w:spacing w:before="40" w:after="40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>0</w:t>
            </w:r>
          </w:p>
        </w:tc>
      </w:tr>
    </w:tbl>
    <w:p w14:paraId="14CC810C" w14:textId="77777777" w:rsidR="00D3248A" w:rsidRPr="00C35C8B" w:rsidRDefault="00D3248A" w:rsidP="00C35C8B">
      <w:pPr>
        <w:rPr>
          <w:rFonts w:ascii="Perpetua" w:hAnsi="Perpetua"/>
          <w:bCs/>
          <w:sz w:val="22"/>
          <w:szCs w:val="22"/>
        </w:rPr>
      </w:pPr>
    </w:p>
    <w:tbl>
      <w:tblPr>
        <w:tblW w:w="99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8"/>
        <w:gridCol w:w="3309"/>
      </w:tblGrid>
      <w:tr w:rsidR="008D7BCF" w:rsidRPr="00011B35" w14:paraId="2763B509" w14:textId="77777777" w:rsidTr="00AB05E3">
        <w:trPr>
          <w:trHeight w:val="371"/>
        </w:trPr>
        <w:tc>
          <w:tcPr>
            <w:tcW w:w="99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F6C20" w14:textId="77777777" w:rsidR="00011B35" w:rsidRPr="00125FEC" w:rsidRDefault="008D7BCF" w:rsidP="00011B35">
            <w:pPr>
              <w:tabs>
                <w:tab w:val="left" w:pos="-720"/>
              </w:tabs>
              <w:suppressAutoHyphens/>
              <w:ind w:right="-46"/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125FEC">
              <w:rPr>
                <w:rFonts w:ascii="Perpetua" w:hAnsi="Perpetua"/>
                <w:b/>
                <w:sz w:val="22"/>
                <w:szCs w:val="22"/>
              </w:rPr>
              <w:t>Tour final</w:t>
            </w:r>
          </w:p>
        </w:tc>
      </w:tr>
      <w:tr w:rsidR="000749E0" w:rsidRPr="001C1A04" w14:paraId="30636009" w14:textId="77777777" w:rsidTr="00AB05E3">
        <w:trPr>
          <w:trHeight w:val="275"/>
        </w:trPr>
        <w:tc>
          <w:tcPr>
            <w:tcW w:w="33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24D098" w14:textId="77777777" w:rsidR="00323314" w:rsidRPr="00B66E1D" w:rsidRDefault="00D3248A" w:rsidP="00B66E1D">
            <w:pPr>
              <w:tabs>
                <w:tab w:val="left" w:pos="-720"/>
              </w:tabs>
              <w:suppressAutoHyphens/>
              <w:ind w:right="-46"/>
              <w:jc w:val="center"/>
              <w:rPr>
                <w:rFonts w:ascii="Perpetua" w:hAnsi="Perpetua"/>
                <w:sz w:val="22"/>
                <w:szCs w:val="22"/>
              </w:rPr>
            </w:pPr>
            <w:r w:rsidRPr="00B66E1D">
              <w:rPr>
                <w:rFonts w:ascii="Perpetua" w:hAnsi="Perpetua"/>
                <w:sz w:val="22"/>
                <w:szCs w:val="22"/>
              </w:rPr>
              <w:t>3</w:t>
            </w:r>
            <w:r w:rsidRPr="00B66E1D">
              <w:rPr>
                <w:rFonts w:ascii="Perpetua" w:hAnsi="Perpetua"/>
                <w:sz w:val="22"/>
                <w:szCs w:val="22"/>
                <w:vertAlign w:val="superscript"/>
              </w:rPr>
              <w:t xml:space="preserve">es </w:t>
            </w:r>
            <w:r w:rsidR="00B66E1D" w:rsidRPr="00B66E1D">
              <w:rPr>
                <w:rFonts w:ascii="Perpetua" w:hAnsi="Perpetua"/>
                <w:sz w:val="22"/>
                <w:szCs w:val="22"/>
              </w:rPr>
              <w:t>de chaque groupe</w:t>
            </w:r>
          </w:p>
        </w:tc>
        <w:tc>
          <w:tcPr>
            <w:tcW w:w="33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632526" w14:textId="77777777" w:rsidR="00323314" w:rsidRPr="00B66E1D" w:rsidRDefault="00D3248A" w:rsidP="00B66E1D">
            <w:pPr>
              <w:tabs>
                <w:tab w:val="left" w:pos="-720"/>
              </w:tabs>
              <w:suppressAutoHyphens/>
              <w:ind w:right="-46"/>
              <w:jc w:val="center"/>
              <w:rPr>
                <w:rFonts w:ascii="Perpetua" w:hAnsi="Perpetua"/>
                <w:sz w:val="22"/>
                <w:szCs w:val="22"/>
              </w:rPr>
            </w:pPr>
            <w:r w:rsidRPr="00B66E1D">
              <w:rPr>
                <w:rFonts w:ascii="Perpetua" w:hAnsi="Perpetua"/>
                <w:sz w:val="22"/>
                <w:szCs w:val="22"/>
              </w:rPr>
              <w:t>2</w:t>
            </w:r>
            <w:r w:rsidRPr="00B66E1D">
              <w:rPr>
                <w:rFonts w:ascii="Perpetua" w:hAnsi="Perpetua"/>
                <w:sz w:val="22"/>
                <w:szCs w:val="22"/>
                <w:vertAlign w:val="superscript"/>
              </w:rPr>
              <w:t xml:space="preserve">es </w:t>
            </w:r>
            <w:r w:rsidR="00B66E1D" w:rsidRPr="00B66E1D">
              <w:rPr>
                <w:rFonts w:ascii="Perpetua" w:hAnsi="Perpetua"/>
                <w:sz w:val="22"/>
                <w:szCs w:val="22"/>
              </w:rPr>
              <w:t>de chaque groupe</w:t>
            </w:r>
          </w:p>
        </w:tc>
        <w:tc>
          <w:tcPr>
            <w:tcW w:w="33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94D2AF" w14:textId="77777777" w:rsidR="00323314" w:rsidRPr="00B66E1D" w:rsidRDefault="00D3248A" w:rsidP="00B66E1D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sz w:val="22"/>
                <w:szCs w:val="22"/>
              </w:rPr>
            </w:pPr>
            <w:r w:rsidRPr="00B66E1D">
              <w:rPr>
                <w:rFonts w:ascii="Perpetua" w:hAnsi="Perpetua"/>
                <w:sz w:val="22"/>
                <w:szCs w:val="22"/>
              </w:rPr>
              <w:t>1</w:t>
            </w:r>
            <w:r w:rsidR="00485021" w:rsidRPr="00B66E1D">
              <w:rPr>
                <w:rFonts w:ascii="Perpetua" w:hAnsi="Perpetua"/>
                <w:sz w:val="22"/>
                <w:szCs w:val="22"/>
                <w:vertAlign w:val="superscript"/>
              </w:rPr>
              <w:t>e</w:t>
            </w:r>
            <w:r w:rsidRPr="00B66E1D">
              <w:rPr>
                <w:rFonts w:ascii="Perpetua" w:hAnsi="Perpetua"/>
                <w:sz w:val="22"/>
                <w:szCs w:val="22"/>
                <w:vertAlign w:val="superscript"/>
              </w:rPr>
              <w:t>r</w:t>
            </w:r>
            <w:r w:rsidR="00485021" w:rsidRPr="00B66E1D">
              <w:rPr>
                <w:rFonts w:ascii="Perpetua" w:hAnsi="Perpetua"/>
                <w:sz w:val="22"/>
                <w:szCs w:val="22"/>
                <w:vertAlign w:val="superscript"/>
              </w:rPr>
              <w:t xml:space="preserve">s </w:t>
            </w:r>
            <w:r w:rsidR="00B66E1D" w:rsidRPr="00B66E1D">
              <w:rPr>
                <w:rFonts w:ascii="Perpetua" w:hAnsi="Perpetua"/>
                <w:sz w:val="22"/>
                <w:szCs w:val="22"/>
              </w:rPr>
              <w:t>de chaque groupe</w:t>
            </w:r>
          </w:p>
        </w:tc>
      </w:tr>
      <w:tr w:rsidR="000749E0" w:rsidRPr="00011B35" w14:paraId="6E0F3168" w14:textId="77777777" w:rsidTr="00AB05E3">
        <w:trPr>
          <w:trHeight w:val="520"/>
        </w:trPr>
        <w:tc>
          <w:tcPr>
            <w:tcW w:w="33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6818A7" w14:textId="2B3CD2A8" w:rsidR="005E4A31" w:rsidRPr="00022698" w:rsidRDefault="003D5670" w:rsidP="00011B35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022698">
              <w:rPr>
                <w:rFonts w:ascii="Perpetua" w:hAnsi="Perpetua"/>
                <w:sz w:val="20"/>
                <w:highlight w:val="yellow"/>
              </w:rPr>
              <w:t xml:space="preserve">ISDS </w:t>
            </w:r>
            <w:r w:rsidR="0076443D" w:rsidRPr="00022698">
              <w:rPr>
                <w:rFonts w:ascii="Perpetua" w:hAnsi="Perpetua"/>
                <w:sz w:val="20"/>
                <w:highlight w:val="yellow"/>
              </w:rPr>
              <w:t xml:space="preserve">– </w:t>
            </w:r>
            <w:r w:rsidRPr="00022698">
              <w:rPr>
                <w:rFonts w:ascii="Perpetua" w:hAnsi="Perpetua"/>
                <w:b/>
                <w:bCs/>
                <w:sz w:val="20"/>
                <w:highlight w:val="yellow"/>
              </w:rPr>
              <w:t>LFBU</w:t>
            </w:r>
          </w:p>
          <w:p w14:paraId="0786A147" w14:textId="09AD6D55" w:rsidR="0076443D" w:rsidRPr="003D5670" w:rsidRDefault="005032B0" w:rsidP="00011B35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i/>
                <w:sz w:val="20"/>
              </w:rPr>
            </w:pPr>
            <w:r w:rsidRPr="00022698">
              <w:rPr>
                <w:rFonts w:ascii="Perpetua" w:hAnsi="Perpetua"/>
                <w:sz w:val="20"/>
                <w:highlight w:val="yellow"/>
              </w:rPr>
              <w:t>[15 – 0</w:t>
            </w:r>
            <w:r w:rsidR="0085210B" w:rsidRPr="00022698">
              <w:rPr>
                <w:rFonts w:ascii="Perpetua" w:hAnsi="Perpetua"/>
                <w:sz w:val="20"/>
                <w:highlight w:val="yellow"/>
              </w:rPr>
              <w:t>5</w:t>
            </w:r>
            <w:r w:rsidRPr="00022698">
              <w:rPr>
                <w:rFonts w:ascii="Perpetua" w:hAnsi="Perpetua"/>
                <w:sz w:val="20"/>
                <w:highlight w:val="yellow"/>
              </w:rPr>
              <w:t xml:space="preserve">] [15 – </w:t>
            </w:r>
            <w:r w:rsidR="0085210B" w:rsidRPr="00022698">
              <w:rPr>
                <w:rFonts w:ascii="Perpetua" w:hAnsi="Perpetua"/>
                <w:sz w:val="20"/>
                <w:highlight w:val="yellow"/>
              </w:rPr>
              <w:t>17</w:t>
            </w:r>
            <w:r w:rsidR="0076443D" w:rsidRPr="00022698">
              <w:rPr>
                <w:rFonts w:ascii="Perpetua" w:hAnsi="Perpetua"/>
                <w:sz w:val="20"/>
                <w:highlight w:val="yellow"/>
              </w:rPr>
              <w:t>]</w:t>
            </w:r>
            <w:r w:rsidRPr="00022698">
              <w:rPr>
                <w:rFonts w:ascii="Perpetua" w:hAnsi="Perpetua"/>
                <w:sz w:val="20"/>
                <w:highlight w:val="yellow"/>
              </w:rPr>
              <w:t xml:space="preserve"> </w:t>
            </w:r>
            <w:r w:rsidR="0085210B" w:rsidRPr="00022698">
              <w:rPr>
                <w:rFonts w:ascii="Perpetua" w:hAnsi="Perpetua"/>
                <w:sz w:val="20"/>
                <w:highlight w:val="yellow"/>
              </w:rPr>
              <w:t>7</w:t>
            </w:r>
            <w:r w:rsidR="00E26CB4" w:rsidRPr="00022698">
              <w:rPr>
                <w:rFonts w:ascii="Perpetua" w:hAnsi="Perpetua"/>
                <w:sz w:val="20"/>
                <w:highlight w:val="yellow"/>
              </w:rPr>
              <w:t xml:space="preserve"> </w:t>
            </w:r>
            <w:r w:rsidR="0085210B" w:rsidRPr="00022698">
              <w:rPr>
                <w:rFonts w:ascii="Perpetua" w:hAnsi="Perpetua"/>
                <w:sz w:val="20"/>
                <w:highlight w:val="yellow"/>
              </w:rPr>
              <w:t>[</w:t>
            </w:r>
            <w:r w:rsidR="004D4B80" w:rsidRPr="00022698">
              <w:rPr>
                <w:rFonts w:ascii="Perpetua" w:hAnsi="Perpetua"/>
                <w:sz w:val="20"/>
                <w:highlight w:val="yellow"/>
              </w:rPr>
              <w:t>09</w:t>
            </w:r>
            <w:r w:rsidR="0085210B" w:rsidRPr="00022698">
              <w:rPr>
                <w:rFonts w:ascii="Perpetua" w:hAnsi="Perpetua"/>
                <w:sz w:val="20"/>
                <w:highlight w:val="yellow"/>
              </w:rPr>
              <w:t xml:space="preserve"> – 1</w:t>
            </w:r>
            <w:r w:rsidR="004D4B80" w:rsidRPr="00022698">
              <w:rPr>
                <w:rFonts w:ascii="Perpetua" w:hAnsi="Perpetua"/>
                <w:sz w:val="20"/>
                <w:highlight w:val="yellow"/>
              </w:rPr>
              <w:t>1</w:t>
            </w:r>
            <w:r w:rsidR="0085210B" w:rsidRPr="00022698">
              <w:rPr>
                <w:rFonts w:ascii="Perpetua" w:hAnsi="Perpetua"/>
                <w:sz w:val="20"/>
                <w:highlight w:val="yellow"/>
              </w:rPr>
              <w:t>]</w:t>
            </w:r>
            <w:r w:rsidR="0085210B" w:rsidRPr="003D5670">
              <w:rPr>
                <w:rFonts w:ascii="Perpetua" w:hAnsi="Perpetua"/>
                <w:sz w:val="20"/>
              </w:rPr>
              <w:t xml:space="preserve">   </w:t>
            </w:r>
          </w:p>
        </w:tc>
        <w:tc>
          <w:tcPr>
            <w:tcW w:w="3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E5D5C4" w14:textId="01F229F8" w:rsidR="005E4A31" w:rsidRPr="003D5670" w:rsidRDefault="003D5670" w:rsidP="00011B35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sz w:val="20"/>
              </w:rPr>
              <w:t xml:space="preserve">CVDA </w:t>
            </w:r>
            <w:r w:rsidR="0076443D" w:rsidRPr="003D5670">
              <w:rPr>
                <w:rFonts w:ascii="Perpetua" w:hAnsi="Perpetua"/>
                <w:sz w:val="20"/>
              </w:rPr>
              <w:t xml:space="preserve">– </w:t>
            </w:r>
            <w:r w:rsidRPr="00A41BDB">
              <w:rPr>
                <w:rFonts w:ascii="Perpetua" w:hAnsi="Perpetua"/>
                <w:b/>
                <w:bCs/>
                <w:sz w:val="20"/>
              </w:rPr>
              <w:t>SMSG</w:t>
            </w:r>
          </w:p>
          <w:p w14:paraId="5646AA27" w14:textId="5B9A1E40" w:rsidR="0076443D" w:rsidRPr="003D5670" w:rsidRDefault="000749E0" w:rsidP="00CC6B4B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sz w:val="20"/>
              </w:rPr>
            </w:pPr>
            <w:r w:rsidRPr="003D5670">
              <w:rPr>
                <w:rFonts w:ascii="Perpetua" w:hAnsi="Perpetua"/>
                <w:sz w:val="20"/>
              </w:rPr>
              <w:t xml:space="preserve">[15 – </w:t>
            </w:r>
            <w:r w:rsidR="004D4B80">
              <w:rPr>
                <w:rFonts w:ascii="Perpetua" w:hAnsi="Perpetua"/>
                <w:sz w:val="20"/>
              </w:rPr>
              <w:t>08</w:t>
            </w:r>
            <w:r w:rsidRPr="003D5670">
              <w:rPr>
                <w:rFonts w:ascii="Perpetua" w:hAnsi="Perpetua"/>
                <w:sz w:val="20"/>
              </w:rPr>
              <w:t>] [</w:t>
            </w:r>
            <w:r w:rsidR="004D4B80">
              <w:rPr>
                <w:rFonts w:ascii="Perpetua" w:hAnsi="Perpetua"/>
                <w:sz w:val="20"/>
              </w:rPr>
              <w:t>09</w:t>
            </w:r>
            <w:r w:rsidRPr="003D5670">
              <w:rPr>
                <w:rFonts w:ascii="Perpetua" w:hAnsi="Perpetua"/>
                <w:sz w:val="20"/>
              </w:rPr>
              <w:t xml:space="preserve"> – </w:t>
            </w:r>
            <w:r w:rsidR="004D4B80">
              <w:rPr>
                <w:rFonts w:ascii="Perpetua" w:hAnsi="Perpetua"/>
                <w:sz w:val="20"/>
              </w:rPr>
              <w:t>15</w:t>
            </w:r>
            <w:r w:rsidRPr="003D5670">
              <w:rPr>
                <w:rFonts w:ascii="Perpetua" w:hAnsi="Perpetua"/>
                <w:sz w:val="20"/>
              </w:rPr>
              <w:t>]</w:t>
            </w:r>
            <w:r w:rsidR="0085210B">
              <w:rPr>
                <w:rFonts w:ascii="Perpetua" w:hAnsi="Perpetua"/>
                <w:sz w:val="20"/>
              </w:rPr>
              <w:t xml:space="preserve"> </w:t>
            </w:r>
            <w:r w:rsidR="0085210B" w:rsidRPr="003D5670">
              <w:rPr>
                <w:rFonts w:ascii="Perpetua" w:hAnsi="Perpetua"/>
                <w:sz w:val="20"/>
              </w:rPr>
              <w:t>[</w:t>
            </w:r>
            <w:r w:rsidR="004D4B80">
              <w:rPr>
                <w:rFonts w:ascii="Perpetua" w:hAnsi="Perpetua"/>
                <w:sz w:val="20"/>
              </w:rPr>
              <w:t>08</w:t>
            </w:r>
            <w:r w:rsidR="0085210B" w:rsidRPr="003D5670">
              <w:rPr>
                <w:rFonts w:ascii="Perpetua" w:hAnsi="Perpetua"/>
                <w:sz w:val="20"/>
              </w:rPr>
              <w:t xml:space="preserve"> – </w:t>
            </w:r>
            <w:r w:rsidR="0085210B">
              <w:rPr>
                <w:rFonts w:ascii="Perpetua" w:hAnsi="Perpetua"/>
                <w:sz w:val="20"/>
              </w:rPr>
              <w:t>1</w:t>
            </w:r>
            <w:r w:rsidR="004D4B80">
              <w:rPr>
                <w:rFonts w:ascii="Perpetua" w:hAnsi="Perpetua"/>
                <w:sz w:val="20"/>
              </w:rPr>
              <w:t>0</w:t>
            </w:r>
            <w:r w:rsidR="0085210B" w:rsidRPr="003D5670">
              <w:rPr>
                <w:rFonts w:ascii="Perpetua" w:hAnsi="Perpetua"/>
                <w:sz w:val="20"/>
              </w:rPr>
              <w:t xml:space="preserve">]   </w:t>
            </w:r>
          </w:p>
        </w:tc>
        <w:tc>
          <w:tcPr>
            <w:tcW w:w="3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FA6DDC" w14:textId="46ABB092" w:rsidR="005E4A31" w:rsidRPr="003D5670" w:rsidRDefault="003D5670" w:rsidP="005E4A31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sz w:val="20"/>
              </w:rPr>
            </w:pPr>
            <w:r>
              <w:rPr>
                <w:rFonts w:ascii="Perpetua" w:hAnsi="Perpetua"/>
                <w:b/>
                <w:sz w:val="20"/>
              </w:rPr>
              <w:t xml:space="preserve">SCLW </w:t>
            </w:r>
            <w:r w:rsidR="005E4A31" w:rsidRPr="003D5670">
              <w:rPr>
                <w:rFonts w:ascii="Perpetua" w:hAnsi="Perpetua"/>
                <w:bCs/>
                <w:sz w:val="20"/>
              </w:rPr>
              <w:t xml:space="preserve">– </w:t>
            </w:r>
            <w:r w:rsidRPr="003D5670">
              <w:rPr>
                <w:rFonts w:ascii="Perpetua" w:hAnsi="Perpetua"/>
                <w:bCs/>
                <w:sz w:val="20"/>
              </w:rPr>
              <w:t>SJPA</w:t>
            </w:r>
          </w:p>
          <w:p w14:paraId="75558D00" w14:textId="36439B25" w:rsidR="005E4A31" w:rsidRPr="003D5670" w:rsidRDefault="000749E0" w:rsidP="005E4A31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sz w:val="20"/>
              </w:rPr>
            </w:pPr>
            <w:r w:rsidRPr="003D5670">
              <w:rPr>
                <w:rFonts w:ascii="Perpetua" w:hAnsi="Perpetua"/>
                <w:sz w:val="20"/>
              </w:rPr>
              <w:t>[1</w:t>
            </w:r>
            <w:r w:rsidR="004D4B80">
              <w:rPr>
                <w:rFonts w:ascii="Perpetua" w:hAnsi="Perpetua"/>
                <w:sz w:val="20"/>
              </w:rPr>
              <w:t>5</w:t>
            </w:r>
            <w:r w:rsidRPr="003D5670">
              <w:rPr>
                <w:rFonts w:ascii="Perpetua" w:hAnsi="Perpetua"/>
                <w:sz w:val="20"/>
              </w:rPr>
              <w:t xml:space="preserve"> – 1</w:t>
            </w:r>
            <w:r w:rsidR="004D4B80">
              <w:rPr>
                <w:rFonts w:ascii="Perpetua" w:hAnsi="Perpetua"/>
                <w:sz w:val="20"/>
              </w:rPr>
              <w:t>1</w:t>
            </w:r>
            <w:r w:rsidRPr="003D5670">
              <w:rPr>
                <w:rFonts w:ascii="Perpetua" w:hAnsi="Perpetua"/>
                <w:sz w:val="20"/>
              </w:rPr>
              <w:t>] [1</w:t>
            </w:r>
            <w:r w:rsidR="004D4B80">
              <w:rPr>
                <w:rFonts w:ascii="Perpetua" w:hAnsi="Perpetua"/>
                <w:sz w:val="20"/>
              </w:rPr>
              <w:t>7</w:t>
            </w:r>
            <w:r w:rsidRPr="003D5670">
              <w:rPr>
                <w:rFonts w:ascii="Perpetua" w:hAnsi="Perpetua"/>
                <w:sz w:val="20"/>
              </w:rPr>
              <w:t xml:space="preserve"> – 15] </w:t>
            </w:r>
          </w:p>
        </w:tc>
      </w:tr>
      <w:tr w:rsidR="00D3248A" w:rsidRPr="00011B35" w14:paraId="46F3ADBB" w14:textId="77777777" w:rsidTr="00AB05E3">
        <w:trPr>
          <w:trHeight w:val="520"/>
        </w:trPr>
        <w:tc>
          <w:tcPr>
            <w:tcW w:w="33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E75F16" w14:textId="527D9618" w:rsidR="00D3248A" w:rsidRPr="00022698" w:rsidRDefault="00F050D5" w:rsidP="00D3248A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022698">
              <w:rPr>
                <w:rFonts w:ascii="Perpetua" w:hAnsi="Perpetua"/>
                <w:sz w:val="20"/>
                <w:highlight w:val="yellow"/>
              </w:rPr>
              <w:t xml:space="preserve">IVBB </w:t>
            </w:r>
            <w:r w:rsidR="00D3248A" w:rsidRPr="00022698">
              <w:rPr>
                <w:rFonts w:ascii="Perpetua" w:hAnsi="Perpetua"/>
                <w:sz w:val="20"/>
                <w:highlight w:val="yellow"/>
              </w:rPr>
              <w:t xml:space="preserve">– </w:t>
            </w:r>
            <w:r w:rsidRPr="00022698">
              <w:rPr>
                <w:rFonts w:ascii="Perpetua" w:hAnsi="Perpetua"/>
                <w:b/>
                <w:bCs/>
                <w:sz w:val="20"/>
                <w:highlight w:val="yellow"/>
              </w:rPr>
              <w:t>ISDS</w:t>
            </w:r>
          </w:p>
          <w:p w14:paraId="6237B604" w14:textId="6AB7CFCE" w:rsidR="00D3248A" w:rsidRPr="00022698" w:rsidRDefault="00D3248A" w:rsidP="00D3248A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sz w:val="20"/>
                <w:highlight w:val="yellow"/>
              </w:rPr>
            </w:pPr>
            <w:r w:rsidRPr="00022698">
              <w:rPr>
                <w:rFonts w:ascii="Perpetua" w:hAnsi="Perpetua"/>
                <w:sz w:val="20"/>
                <w:highlight w:val="yellow"/>
              </w:rPr>
              <w:t>[1</w:t>
            </w:r>
            <w:r w:rsidR="004D4B80" w:rsidRPr="00022698">
              <w:rPr>
                <w:rFonts w:ascii="Perpetua" w:hAnsi="Perpetua"/>
                <w:sz w:val="20"/>
                <w:highlight w:val="yellow"/>
              </w:rPr>
              <w:t>3</w:t>
            </w:r>
            <w:r w:rsidRPr="00022698">
              <w:rPr>
                <w:rFonts w:ascii="Perpetua" w:hAnsi="Perpetua"/>
                <w:sz w:val="20"/>
                <w:highlight w:val="yellow"/>
              </w:rPr>
              <w:t xml:space="preserve"> – </w:t>
            </w:r>
            <w:r w:rsidR="004D4B80" w:rsidRPr="00022698">
              <w:rPr>
                <w:rFonts w:ascii="Perpetua" w:hAnsi="Perpetua"/>
                <w:sz w:val="20"/>
                <w:highlight w:val="yellow"/>
              </w:rPr>
              <w:t>15</w:t>
            </w:r>
            <w:r w:rsidRPr="00022698">
              <w:rPr>
                <w:rFonts w:ascii="Perpetua" w:hAnsi="Perpetua"/>
                <w:sz w:val="20"/>
                <w:highlight w:val="yellow"/>
              </w:rPr>
              <w:t>] [1</w:t>
            </w:r>
            <w:r w:rsidR="00F745E1" w:rsidRPr="00022698">
              <w:rPr>
                <w:rFonts w:ascii="Perpetua" w:hAnsi="Perpetua"/>
                <w:sz w:val="20"/>
                <w:highlight w:val="yellow"/>
              </w:rPr>
              <w:t>1</w:t>
            </w:r>
            <w:r w:rsidRPr="00022698">
              <w:rPr>
                <w:rFonts w:ascii="Perpetua" w:hAnsi="Perpetua"/>
                <w:sz w:val="20"/>
                <w:highlight w:val="yellow"/>
              </w:rPr>
              <w:t xml:space="preserve"> – </w:t>
            </w:r>
            <w:r w:rsidR="00F745E1" w:rsidRPr="00022698">
              <w:rPr>
                <w:rFonts w:ascii="Perpetua" w:hAnsi="Perpetua"/>
                <w:sz w:val="20"/>
                <w:highlight w:val="yellow"/>
              </w:rPr>
              <w:t>15</w:t>
            </w:r>
            <w:r w:rsidRPr="00022698">
              <w:rPr>
                <w:rFonts w:ascii="Perpetua" w:hAnsi="Perpetua"/>
                <w:sz w:val="20"/>
                <w:highlight w:val="yellow"/>
              </w:rPr>
              <w:t xml:space="preserve">] </w:t>
            </w:r>
          </w:p>
        </w:tc>
        <w:tc>
          <w:tcPr>
            <w:tcW w:w="3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4EAE4B" w14:textId="04874BC3" w:rsidR="00D3248A" w:rsidRPr="003D5670" w:rsidRDefault="00F050D5" w:rsidP="00D3248A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sz w:val="20"/>
              </w:rPr>
            </w:pPr>
            <w:r w:rsidRPr="00A41BDB">
              <w:rPr>
                <w:rFonts w:ascii="Perpetua" w:hAnsi="Perpetua"/>
                <w:b/>
                <w:bCs/>
                <w:sz w:val="20"/>
              </w:rPr>
              <w:t>ISFS</w:t>
            </w:r>
            <w:r>
              <w:rPr>
                <w:rFonts w:ascii="Perpetua" w:hAnsi="Perpetua"/>
                <w:sz w:val="20"/>
              </w:rPr>
              <w:t xml:space="preserve"> </w:t>
            </w:r>
            <w:r w:rsidR="00D3248A" w:rsidRPr="003D5670">
              <w:rPr>
                <w:rFonts w:ascii="Perpetua" w:hAnsi="Perpetua"/>
                <w:sz w:val="20"/>
              </w:rPr>
              <w:t xml:space="preserve">– </w:t>
            </w:r>
            <w:r>
              <w:rPr>
                <w:rFonts w:ascii="Perpetua" w:hAnsi="Perpetua"/>
                <w:sz w:val="20"/>
              </w:rPr>
              <w:t>CVDA</w:t>
            </w:r>
          </w:p>
          <w:p w14:paraId="7B8129DE" w14:textId="3BA9F3B0" w:rsidR="00D3248A" w:rsidRPr="003D5670" w:rsidRDefault="00D3248A" w:rsidP="00D3248A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sz w:val="20"/>
              </w:rPr>
            </w:pPr>
            <w:r w:rsidRPr="003D5670">
              <w:rPr>
                <w:rFonts w:ascii="Perpetua" w:hAnsi="Perpetua"/>
                <w:sz w:val="20"/>
              </w:rPr>
              <w:t>[15 – 0</w:t>
            </w:r>
            <w:r w:rsidR="00F745E1">
              <w:rPr>
                <w:rFonts w:ascii="Perpetua" w:hAnsi="Perpetua"/>
                <w:sz w:val="20"/>
              </w:rPr>
              <w:t>8</w:t>
            </w:r>
            <w:r w:rsidRPr="003D5670">
              <w:rPr>
                <w:rFonts w:ascii="Perpetua" w:hAnsi="Perpetua"/>
                <w:sz w:val="20"/>
              </w:rPr>
              <w:t xml:space="preserve">] [15 – </w:t>
            </w:r>
            <w:r w:rsidR="00F745E1">
              <w:rPr>
                <w:rFonts w:ascii="Perpetua" w:hAnsi="Perpetua"/>
                <w:sz w:val="20"/>
              </w:rPr>
              <w:t>11</w:t>
            </w:r>
            <w:r w:rsidRPr="003D5670">
              <w:rPr>
                <w:rFonts w:ascii="Perpetua" w:hAnsi="Perpetua"/>
                <w:sz w:val="20"/>
              </w:rPr>
              <w:t xml:space="preserve">] </w:t>
            </w:r>
          </w:p>
        </w:tc>
        <w:tc>
          <w:tcPr>
            <w:tcW w:w="33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01373" w14:textId="5F33BDF4" w:rsidR="00D3248A" w:rsidRPr="003D5670" w:rsidRDefault="00762279" w:rsidP="00D3248A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sz w:val="20"/>
              </w:rPr>
            </w:pPr>
            <w:r w:rsidRPr="00A41BDB">
              <w:rPr>
                <w:rFonts w:ascii="Perpetua" w:hAnsi="Perpetua"/>
                <w:b/>
                <w:bCs/>
                <w:sz w:val="20"/>
              </w:rPr>
              <w:t>FMSG</w:t>
            </w:r>
            <w:r>
              <w:rPr>
                <w:rFonts w:ascii="Perpetua" w:hAnsi="Perpetua"/>
                <w:sz w:val="20"/>
              </w:rPr>
              <w:t xml:space="preserve"> </w:t>
            </w:r>
            <w:r w:rsidR="00D3248A" w:rsidRPr="003D5670">
              <w:rPr>
                <w:rFonts w:ascii="Perpetua" w:hAnsi="Perpetua"/>
                <w:sz w:val="20"/>
              </w:rPr>
              <w:t xml:space="preserve">– </w:t>
            </w:r>
            <w:r>
              <w:rPr>
                <w:rFonts w:ascii="Perpetua" w:hAnsi="Perpetua"/>
                <w:sz w:val="20"/>
              </w:rPr>
              <w:t>SJPA</w:t>
            </w:r>
          </w:p>
          <w:p w14:paraId="4066E889" w14:textId="5A792C04" w:rsidR="00D3248A" w:rsidRPr="003D5670" w:rsidRDefault="00D3248A" w:rsidP="00D3248A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b/>
                <w:sz w:val="20"/>
              </w:rPr>
            </w:pPr>
            <w:r w:rsidRPr="003D5670">
              <w:rPr>
                <w:rFonts w:ascii="Perpetua" w:hAnsi="Perpetua"/>
                <w:sz w:val="20"/>
              </w:rPr>
              <w:t>[15 – 0</w:t>
            </w:r>
            <w:r w:rsidR="00F745E1">
              <w:rPr>
                <w:rFonts w:ascii="Perpetua" w:hAnsi="Perpetua"/>
                <w:sz w:val="20"/>
              </w:rPr>
              <w:t>4</w:t>
            </w:r>
            <w:r w:rsidRPr="003D5670">
              <w:rPr>
                <w:rFonts w:ascii="Perpetua" w:hAnsi="Perpetua"/>
                <w:sz w:val="20"/>
              </w:rPr>
              <w:t xml:space="preserve">] [15 – </w:t>
            </w:r>
            <w:r w:rsidR="00F745E1">
              <w:rPr>
                <w:rFonts w:ascii="Perpetua" w:hAnsi="Perpetua"/>
                <w:sz w:val="20"/>
              </w:rPr>
              <w:t>13</w:t>
            </w:r>
            <w:r w:rsidRPr="003D5670">
              <w:rPr>
                <w:rFonts w:ascii="Perpetua" w:hAnsi="Perpetua"/>
                <w:sz w:val="20"/>
              </w:rPr>
              <w:t xml:space="preserve">] </w:t>
            </w:r>
          </w:p>
        </w:tc>
      </w:tr>
      <w:tr w:rsidR="00D3248A" w:rsidRPr="00011B35" w14:paraId="47A261F9" w14:textId="77777777" w:rsidTr="00AB05E3">
        <w:trPr>
          <w:trHeight w:val="520"/>
        </w:trPr>
        <w:tc>
          <w:tcPr>
            <w:tcW w:w="33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CB03C" w14:textId="0C4C3DD3" w:rsidR="00D3248A" w:rsidRPr="003D5670" w:rsidRDefault="00762279" w:rsidP="00D3248A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sz w:val="20"/>
              </w:rPr>
            </w:pPr>
            <w:r w:rsidRPr="00A41BDB">
              <w:rPr>
                <w:rFonts w:ascii="Perpetua" w:hAnsi="Perpetua"/>
                <w:b/>
                <w:bCs/>
                <w:sz w:val="20"/>
              </w:rPr>
              <w:t xml:space="preserve">IVBB </w:t>
            </w:r>
            <w:r w:rsidR="00D3248A" w:rsidRPr="003D5670">
              <w:rPr>
                <w:rFonts w:ascii="Perpetua" w:hAnsi="Perpetua"/>
                <w:sz w:val="20"/>
              </w:rPr>
              <w:t xml:space="preserve">– </w:t>
            </w:r>
            <w:r>
              <w:rPr>
                <w:rFonts w:ascii="Perpetua" w:hAnsi="Perpetua"/>
                <w:sz w:val="20"/>
              </w:rPr>
              <w:t>LFBU</w:t>
            </w:r>
          </w:p>
          <w:p w14:paraId="37E1A458" w14:textId="6066068E" w:rsidR="00D3248A" w:rsidRPr="003D5670" w:rsidRDefault="00D3248A" w:rsidP="00D3248A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sz w:val="20"/>
              </w:rPr>
            </w:pPr>
            <w:r w:rsidRPr="003D5670">
              <w:rPr>
                <w:rFonts w:ascii="Perpetua" w:hAnsi="Perpetua"/>
                <w:sz w:val="20"/>
              </w:rPr>
              <w:t>[15 – 0</w:t>
            </w:r>
            <w:r w:rsidR="00F745E1">
              <w:rPr>
                <w:rFonts w:ascii="Perpetua" w:hAnsi="Perpetua"/>
                <w:sz w:val="20"/>
              </w:rPr>
              <w:t>8</w:t>
            </w:r>
            <w:r w:rsidRPr="003D5670">
              <w:rPr>
                <w:rFonts w:ascii="Perpetua" w:hAnsi="Perpetua"/>
                <w:sz w:val="20"/>
              </w:rPr>
              <w:t>] [15 – 0</w:t>
            </w:r>
            <w:r w:rsidR="00F745E1">
              <w:rPr>
                <w:rFonts w:ascii="Perpetua" w:hAnsi="Perpetua"/>
                <w:sz w:val="20"/>
              </w:rPr>
              <w:t>8</w:t>
            </w:r>
            <w:r w:rsidRPr="003D5670">
              <w:rPr>
                <w:rFonts w:ascii="Perpetua" w:hAnsi="Perpetua"/>
                <w:sz w:val="20"/>
              </w:rPr>
              <w:t xml:space="preserve">] </w:t>
            </w:r>
          </w:p>
        </w:tc>
        <w:tc>
          <w:tcPr>
            <w:tcW w:w="33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AA6CC" w14:textId="28AB704E" w:rsidR="00D3248A" w:rsidRPr="003D5670" w:rsidRDefault="00762279" w:rsidP="00D3248A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sz w:val="20"/>
              </w:rPr>
            </w:pPr>
            <w:r w:rsidRPr="00A41BDB">
              <w:rPr>
                <w:rFonts w:ascii="Perpetua" w:hAnsi="Perpetua"/>
                <w:b/>
                <w:bCs/>
                <w:sz w:val="20"/>
              </w:rPr>
              <w:t>ISFS</w:t>
            </w:r>
            <w:r>
              <w:rPr>
                <w:rFonts w:ascii="Perpetua" w:hAnsi="Perpetua"/>
                <w:sz w:val="20"/>
              </w:rPr>
              <w:t xml:space="preserve"> </w:t>
            </w:r>
            <w:r w:rsidR="00D3248A" w:rsidRPr="003D5670">
              <w:rPr>
                <w:rFonts w:ascii="Perpetua" w:hAnsi="Perpetua"/>
                <w:sz w:val="20"/>
              </w:rPr>
              <w:t xml:space="preserve">– </w:t>
            </w:r>
            <w:r>
              <w:rPr>
                <w:rFonts w:ascii="Perpetua" w:hAnsi="Perpetua"/>
                <w:sz w:val="20"/>
              </w:rPr>
              <w:t>SMSG</w:t>
            </w:r>
          </w:p>
          <w:p w14:paraId="248DD05B" w14:textId="69C786EE" w:rsidR="00D3248A" w:rsidRPr="003D5670" w:rsidRDefault="00D3248A" w:rsidP="00D3248A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sz w:val="20"/>
              </w:rPr>
            </w:pPr>
            <w:r w:rsidRPr="003D5670">
              <w:rPr>
                <w:rFonts w:ascii="Perpetua" w:hAnsi="Perpetua"/>
                <w:sz w:val="20"/>
              </w:rPr>
              <w:t xml:space="preserve">[15 – </w:t>
            </w:r>
            <w:r w:rsidR="00F745E1">
              <w:rPr>
                <w:rFonts w:ascii="Perpetua" w:hAnsi="Perpetua"/>
                <w:sz w:val="20"/>
              </w:rPr>
              <w:t>11</w:t>
            </w:r>
            <w:r w:rsidRPr="003D5670">
              <w:rPr>
                <w:rFonts w:ascii="Perpetua" w:hAnsi="Perpetua"/>
                <w:sz w:val="20"/>
              </w:rPr>
              <w:t xml:space="preserve">] [15 – </w:t>
            </w:r>
            <w:r w:rsidR="00F745E1">
              <w:rPr>
                <w:rFonts w:ascii="Perpetua" w:hAnsi="Perpetua"/>
                <w:sz w:val="20"/>
              </w:rPr>
              <w:t>11</w:t>
            </w:r>
            <w:r w:rsidRPr="003D5670">
              <w:rPr>
                <w:rFonts w:ascii="Perpetua" w:hAnsi="Perpetua"/>
                <w:sz w:val="20"/>
              </w:rPr>
              <w:t xml:space="preserve">] </w:t>
            </w:r>
          </w:p>
        </w:tc>
        <w:tc>
          <w:tcPr>
            <w:tcW w:w="33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EEA47" w14:textId="00A47D81" w:rsidR="00D3248A" w:rsidRPr="003D5670" w:rsidRDefault="00762279" w:rsidP="00D3248A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sz w:val="20"/>
              </w:rPr>
            </w:pPr>
            <w:r w:rsidRPr="00A41BDB">
              <w:rPr>
                <w:rFonts w:ascii="Perpetua" w:hAnsi="Perpetua"/>
                <w:b/>
                <w:bCs/>
                <w:sz w:val="20"/>
              </w:rPr>
              <w:t>FMSG</w:t>
            </w:r>
            <w:r>
              <w:rPr>
                <w:rFonts w:ascii="Perpetua" w:hAnsi="Perpetua"/>
                <w:sz w:val="20"/>
              </w:rPr>
              <w:t xml:space="preserve"> </w:t>
            </w:r>
            <w:r w:rsidR="00D3248A" w:rsidRPr="003D5670">
              <w:rPr>
                <w:rFonts w:ascii="Perpetua" w:hAnsi="Perpetua"/>
                <w:sz w:val="20"/>
              </w:rPr>
              <w:t xml:space="preserve">– </w:t>
            </w:r>
            <w:r>
              <w:rPr>
                <w:rFonts w:ascii="Perpetua" w:hAnsi="Perpetua"/>
                <w:sz w:val="20"/>
              </w:rPr>
              <w:t>SCLW</w:t>
            </w:r>
          </w:p>
          <w:p w14:paraId="72EEA0F9" w14:textId="29D00DC3" w:rsidR="00D3248A" w:rsidRPr="003D5670" w:rsidRDefault="00D3248A" w:rsidP="00D3248A">
            <w:pPr>
              <w:tabs>
                <w:tab w:val="left" w:pos="-720"/>
              </w:tabs>
              <w:suppressAutoHyphens/>
              <w:spacing w:before="60"/>
              <w:ind w:right="-45"/>
              <w:jc w:val="center"/>
              <w:rPr>
                <w:rFonts w:ascii="Perpetua" w:hAnsi="Perpetua"/>
                <w:sz w:val="20"/>
              </w:rPr>
            </w:pPr>
            <w:r w:rsidRPr="003D5670">
              <w:rPr>
                <w:rFonts w:ascii="Perpetua" w:hAnsi="Perpetua"/>
                <w:sz w:val="20"/>
              </w:rPr>
              <w:t>[</w:t>
            </w:r>
            <w:r w:rsidR="00F745E1">
              <w:rPr>
                <w:rFonts w:ascii="Perpetua" w:hAnsi="Perpetua"/>
                <w:sz w:val="20"/>
              </w:rPr>
              <w:t>21</w:t>
            </w:r>
            <w:r w:rsidRPr="003D5670">
              <w:rPr>
                <w:rFonts w:ascii="Perpetua" w:hAnsi="Perpetua"/>
                <w:sz w:val="20"/>
              </w:rPr>
              <w:t xml:space="preserve"> – </w:t>
            </w:r>
            <w:r w:rsidR="00F745E1">
              <w:rPr>
                <w:rFonts w:ascii="Perpetua" w:hAnsi="Perpetua"/>
                <w:sz w:val="20"/>
              </w:rPr>
              <w:t>19</w:t>
            </w:r>
            <w:r w:rsidRPr="003D5670">
              <w:rPr>
                <w:rFonts w:ascii="Perpetua" w:hAnsi="Perpetua"/>
                <w:sz w:val="20"/>
              </w:rPr>
              <w:t xml:space="preserve">] [15 – </w:t>
            </w:r>
            <w:r w:rsidR="00F745E1">
              <w:rPr>
                <w:rFonts w:ascii="Perpetua" w:hAnsi="Perpetua"/>
                <w:sz w:val="20"/>
              </w:rPr>
              <w:t>12</w:t>
            </w:r>
            <w:r w:rsidRPr="003D5670">
              <w:rPr>
                <w:rFonts w:ascii="Perpetua" w:hAnsi="Perpetua"/>
                <w:sz w:val="20"/>
              </w:rPr>
              <w:t xml:space="preserve">] </w:t>
            </w:r>
          </w:p>
        </w:tc>
      </w:tr>
    </w:tbl>
    <w:p w14:paraId="3B956E7D" w14:textId="77777777" w:rsidR="00D66724" w:rsidRPr="005032B0" w:rsidRDefault="00680ABC" w:rsidP="00B66E1D">
      <w:pPr>
        <w:pStyle w:val="Titre8"/>
        <w:spacing w:before="0" w:after="0"/>
        <w:rPr>
          <w:rFonts w:ascii="Perpetua" w:hAnsi="Perpetua"/>
          <w:i w:val="0"/>
          <w:sz w:val="28"/>
          <w:szCs w:val="28"/>
          <w:u w:val="single"/>
        </w:rPr>
      </w:pPr>
      <w:r>
        <w:rPr>
          <w:rFonts w:ascii="Perpetua" w:hAnsi="Perpetua"/>
          <w:i w:val="0"/>
          <w:sz w:val="28"/>
          <w:szCs w:val="28"/>
          <w:u w:val="single"/>
        </w:rPr>
        <w:t xml:space="preserve"> </w:t>
      </w:r>
    </w:p>
    <w:p w14:paraId="6EBC93DD" w14:textId="77777777" w:rsidR="00562633" w:rsidRPr="00125FEC" w:rsidRDefault="00562633" w:rsidP="000B2CFA">
      <w:pPr>
        <w:pStyle w:val="Titre8"/>
        <w:spacing w:before="0"/>
        <w:rPr>
          <w:rFonts w:ascii="Perpetua" w:hAnsi="Perpetua"/>
          <w:b/>
          <w:i w:val="0"/>
          <w:sz w:val="26"/>
          <w:szCs w:val="26"/>
          <w:u w:val="single"/>
        </w:rPr>
      </w:pPr>
      <w:r w:rsidRPr="00125FEC">
        <w:rPr>
          <w:rFonts w:ascii="Perpetua" w:hAnsi="Perpetua"/>
          <w:b/>
          <w:i w:val="0"/>
          <w:sz w:val="26"/>
          <w:szCs w:val="26"/>
          <w:u w:val="single"/>
        </w:rPr>
        <w:t>Classement final</w:t>
      </w:r>
    </w:p>
    <w:p w14:paraId="5381790C" w14:textId="77777777" w:rsidR="00E26CB4" w:rsidRPr="00E52E7F" w:rsidRDefault="00E26CB4" w:rsidP="00E26CB4">
      <w:pPr>
        <w:numPr>
          <w:ilvl w:val="0"/>
          <w:numId w:val="20"/>
        </w:numPr>
        <w:tabs>
          <w:tab w:val="left" w:pos="-720"/>
          <w:tab w:val="left" w:pos="993"/>
          <w:tab w:val="left" w:pos="1985"/>
        </w:tabs>
        <w:suppressAutoHyphens/>
        <w:ind w:rightChars="-19" w:right="-46"/>
        <w:rPr>
          <w:rFonts w:ascii="Perpetua" w:hAnsi="Perpetua"/>
          <w:sz w:val="20"/>
        </w:rPr>
      </w:pPr>
      <w:r w:rsidRPr="00E52E7F">
        <w:rPr>
          <w:rFonts w:ascii="Perpetua" w:hAnsi="Perpetua"/>
          <w:spacing w:val="-3"/>
          <w:sz w:val="20"/>
        </w:rPr>
        <w:t xml:space="preserve">FMSG </w:t>
      </w:r>
      <w:r w:rsidRPr="00E52E7F">
        <w:rPr>
          <w:rFonts w:ascii="Perpetua" w:hAnsi="Perpetua"/>
          <w:spacing w:val="-3"/>
          <w:sz w:val="20"/>
        </w:rPr>
        <w:tab/>
        <w:t>Institut des Filles de Marie, Saint-Gilles</w:t>
      </w:r>
    </w:p>
    <w:p w14:paraId="290DB3A0" w14:textId="3B6055DB" w:rsidR="004D7118" w:rsidRPr="00E52E7F" w:rsidRDefault="00B032A6" w:rsidP="007550F0">
      <w:pPr>
        <w:numPr>
          <w:ilvl w:val="0"/>
          <w:numId w:val="20"/>
        </w:numPr>
        <w:tabs>
          <w:tab w:val="left" w:pos="-720"/>
          <w:tab w:val="left" w:pos="993"/>
          <w:tab w:val="left" w:pos="1985"/>
        </w:tabs>
        <w:suppressAutoHyphens/>
        <w:ind w:rightChars="-19" w:right="-46"/>
        <w:rPr>
          <w:rFonts w:ascii="Perpetua" w:hAnsi="Perpetua"/>
          <w:sz w:val="20"/>
        </w:rPr>
      </w:pPr>
      <w:r w:rsidRPr="00E52E7F">
        <w:rPr>
          <w:rFonts w:ascii="Perpetua" w:hAnsi="Perpetua"/>
          <w:sz w:val="20"/>
        </w:rPr>
        <w:t>SCLW</w:t>
      </w:r>
      <w:r w:rsidRPr="00E52E7F">
        <w:rPr>
          <w:rFonts w:ascii="Perpetua" w:hAnsi="Perpetua"/>
          <w:sz w:val="20"/>
        </w:rPr>
        <w:tab/>
      </w:r>
      <w:r w:rsidRPr="00E52E7F">
        <w:rPr>
          <w:rFonts w:ascii="Perpetua" w:hAnsi="Perpetua"/>
          <w:spacing w:val="-3"/>
          <w:sz w:val="20"/>
        </w:rPr>
        <w:t>Centre Scolaire Sacré-Cœur de Lindthout, Woluwe-Saint-Lambert</w:t>
      </w:r>
    </w:p>
    <w:p w14:paraId="0DB0DB0B" w14:textId="43D23DC6" w:rsidR="00D3248A" w:rsidRPr="00E52E7F" w:rsidRDefault="00603580" w:rsidP="00E35CDD">
      <w:pPr>
        <w:numPr>
          <w:ilvl w:val="0"/>
          <w:numId w:val="20"/>
        </w:numPr>
        <w:tabs>
          <w:tab w:val="left" w:pos="-720"/>
          <w:tab w:val="left" w:pos="993"/>
          <w:tab w:val="left" w:pos="1985"/>
        </w:tabs>
        <w:suppressAutoHyphens/>
        <w:ind w:rightChars="-19" w:right="-46"/>
        <w:rPr>
          <w:rFonts w:ascii="Perpetua" w:hAnsi="Perpetua"/>
          <w:sz w:val="20"/>
        </w:rPr>
      </w:pPr>
      <w:r w:rsidRPr="00E52E7F">
        <w:rPr>
          <w:rFonts w:ascii="Perpetua" w:hAnsi="Perpetua"/>
          <w:spacing w:val="-3"/>
          <w:sz w:val="20"/>
        </w:rPr>
        <w:t>SJPA</w:t>
      </w:r>
      <w:r w:rsidRPr="00E52E7F">
        <w:rPr>
          <w:rFonts w:ascii="Perpetua" w:hAnsi="Perpetua"/>
          <w:spacing w:val="-3"/>
          <w:sz w:val="20"/>
        </w:rPr>
        <w:tab/>
      </w:r>
      <w:r w:rsidR="00D3248A" w:rsidRPr="00E52E7F">
        <w:rPr>
          <w:rFonts w:ascii="Perpetua" w:hAnsi="Perpetua"/>
          <w:spacing w:val="-3"/>
          <w:sz w:val="20"/>
        </w:rPr>
        <w:t xml:space="preserve">Institut Saint-Julien Parnasse, Auderghem </w:t>
      </w:r>
    </w:p>
    <w:p w14:paraId="33E5C3CA" w14:textId="77777777" w:rsidR="00815CA1" w:rsidRPr="00E52E7F" w:rsidRDefault="00815CA1" w:rsidP="00E35CDD">
      <w:pPr>
        <w:numPr>
          <w:ilvl w:val="0"/>
          <w:numId w:val="20"/>
        </w:numPr>
        <w:tabs>
          <w:tab w:val="left" w:pos="-720"/>
          <w:tab w:val="left" w:pos="993"/>
          <w:tab w:val="left" w:pos="1985"/>
        </w:tabs>
        <w:suppressAutoHyphens/>
        <w:ind w:rightChars="-19" w:right="-46"/>
        <w:rPr>
          <w:rFonts w:ascii="Perpetua" w:hAnsi="Perpetua"/>
          <w:sz w:val="20"/>
        </w:rPr>
      </w:pPr>
      <w:r w:rsidRPr="00E52E7F">
        <w:rPr>
          <w:rFonts w:ascii="Perpetua" w:hAnsi="Perpetua"/>
          <w:sz w:val="20"/>
        </w:rPr>
        <w:t>ISFS</w:t>
      </w:r>
      <w:r w:rsidR="00D51415" w:rsidRPr="00E52E7F">
        <w:rPr>
          <w:rFonts w:ascii="Perpetua" w:hAnsi="Perpetua"/>
          <w:sz w:val="20"/>
        </w:rPr>
        <w:tab/>
      </w:r>
      <w:r w:rsidRPr="00E52E7F">
        <w:rPr>
          <w:rFonts w:ascii="Perpetua" w:hAnsi="Perpetua"/>
          <w:spacing w:val="-3"/>
          <w:sz w:val="20"/>
        </w:rPr>
        <w:t>Institut Sainte-Famille, Schaerbeek</w:t>
      </w:r>
    </w:p>
    <w:p w14:paraId="54CFE746" w14:textId="6907FBE2" w:rsidR="004D7118" w:rsidRPr="00E52E7F" w:rsidRDefault="00477D7D" w:rsidP="00E35CDD">
      <w:pPr>
        <w:numPr>
          <w:ilvl w:val="0"/>
          <w:numId w:val="20"/>
        </w:numPr>
        <w:tabs>
          <w:tab w:val="left" w:pos="-720"/>
          <w:tab w:val="left" w:pos="993"/>
          <w:tab w:val="left" w:pos="1985"/>
        </w:tabs>
        <w:suppressAutoHyphens/>
        <w:ind w:rightChars="-19" w:right="-46"/>
        <w:rPr>
          <w:rFonts w:ascii="Perpetua" w:hAnsi="Perpetua"/>
          <w:sz w:val="20"/>
        </w:rPr>
      </w:pPr>
      <w:r w:rsidRPr="00E52E7F">
        <w:rPr>
          <w:rFonts w:ascii="Perpetua" w:hAnsi="Perpetua"/>
          <w:spacing w:val="-3"/>
          <w:sz w:val="20"/>
        </w:rPr>
        <w:t>SMSG</w:t>
      </w:r>
      <w:r w:rsidR="004D7118" w:rsidRPr="00E52E7F">
        <w:rPr>
          <w:rFonts w:ascii="Perpetua" w:hAnsi="Perpetua"/>
          <w:sz w:val="20"/>
        </w:rPr>
        <w:tab/>
      </w:r>
      <w:r w:rsidR="00280E48" w:rsidRPr="00E52E7F">
        <w:rPr>
          <w:rFonts w:ascii="Perpetua" w:hAnsi="Perpetua"/>
          <w:spacing w:val="-3"/>
          <w:sz w:val="20"/>
          <w:lang w:val="fr-BE"/>
        </w:rPr>
        <w:t>Institut Sainte-Marie, Saint-Gilles</w:t>
      </w:r>
    </w:p>
    <w:p w14:paraId="7C22A1C4" w14:textId="4F7954CB" w:rsidR="00477D7D" w:rsidRPr="00E52E7F" w:rsidRDefault="00477D7D" w:rsidP="00E35CDD">
      <w:pPr>
        <w:numPr>
          <w:ilvl w:val="0"/>
          <w:numId w:val="20"/>
        </w:numPr>
        <w:tabs>
          <w:tab w:val="left" w:pos="-720"/>
          <w:tab w:val="left" w:pos="993"/>
          <w:tab w:val="left" w:pos="1985"/>
        </w:tabs>
        <w:suppressAutoHyphens/>
        <w:ind w:rightChars="-19" w:right="-46"/>
        <w:rPr>
          <w:rFonts w:ascii="Perpetua" w:hAnsi="Perpetua"/>
          <w:sz w:val="20"/>
        </w:rPr>
      </w:pPr>
      <w:r w:rsidRPr="00E52E7F">
        <w:rPr>
          <w:rFonts w:ascii="Perpetua" w:hAnsi="Perpetua"/>
          <w:sz w:val="20"/>
        </w:rPr>
        <w:t>CVDA</w:t>
      </w:r>
      <w:r w:rsidR="005449EB" w:rsidRPr="00E52E7F">
        <w:rPr>
          <w:rFonts w:ascii="Perpetua" w:hAnsi="Perpetua"/>
          <w:sz w:val="20"/>
        </w:rPr>
        <w:tab/>
      </w:r>
      <w:r w:rsidR="00280E48" w:rsidRPr="00E52E7F">
        <w:rPr>
          <w:rFonts w:ascii="Perpetua" w:hAnsi="Perpetua"/>
          <w:sz w:val="20"/>
          <w:lang w:val="fr-BE"/>
        </w:rPr>
        <w:t>Centre Scolaire Saint-Adrien Val Duchesse, Auderghem</w:t>
      </w:r>
      <w:r w:rsidR="00280E48" w:rsidRPr="00E52E7F">
        <w:rPr>
          <w:rFonts w:ascii="Perpetua" w:hAnsi="Perpetua"/>
          <w:sz w:val="20"/>
        </w:rPr>
        <w:tab/>
      </w:r>
    </w:p>
    <w:p w14:paraId="370EE719" w14:textId="28A14FA6" w:rsidR="00477D7D" w:rsidRPr="00022698" w:rsidRDefault="00477D7D" w:rsidP="00E35CDD">
      <w:pPr>
        <w:numPr>
          <w:ilvl w:val="0"/>
          <w:numId w:val="20"/>
        </w:numPr>
        <w:tabs>
          <w:tab w:val="left" w:pos="-720"/>
          <w:tab w:val="left" w:pos="993"/>
          <w:tab w:val="left" w:pos="1985"/>
        </w:tabs>
        <w:suppressAutoHyphens/>
        <w:ind w:rightChars="-19" w:right="-46"/>
        <w:rPr>
          <w:rFonts w:ascii="Perpetua" w:hAnsi="Perpetua"/>
          <w:sz w:val="20"/>
          <w:highlight w:val="yellow"/>
        </w:rPr>
      </w:pPr>
      <w:r w:rsidRPr="00022698">
        <w:rPr>
          <w:rFonts w:ascii="Perpetua" w:hAnsi="Perpetua"/>
          <w:sz w:val="20"/>
          <w:highlight w:val="yellow"/>
        </w:rPr>
        <w:t>ISDS</w:t>
      </w:r>
      <w:r w:rsidR="005449EB" w:rsidRPr="00022698">
        <w:rPr>
          <w:rFonts w:ascii="Perpetua" w:hAnsi="Perpetua"/>
          <w:sz w:val="20"/>
          <w:highlight w:val="yellow"/>
        </w:rPr>
        <w:tab/>
      </w:r>
      <w:r w:rsidR="005449EB" w:rsidRPr="00022698">
        <w:rPr>
          <w:rFonts w:ascii="Perpetua" w:hAnsi="Perpetua"/>
          <w:sz w:val="20"/>
          <w:highlight w:val="yellow"/>
          <w:lang w:val="fr-BE"/>
        </w:rPr>
        <w:t>Institut Saint-Dominique, Schaerbeek</w:t>
      </w:r>
    </w:p>
    <w:p w14:paraId="15476BEF" w14:textId="18D575A1" w:rsidR="00280E48" w:rsidRPr="00E52E7F" w:rsidRDefault="00280E48" w:rsidP="00E35CDD">
      <w:pPr>
        <w:numPr>
          <w:ilvl w:val="0"/>
          <w:numId w:val="20"/>
        </w:numPr>
        <w:tabs>
          <w:tab w:val="left" w:pos="-720"/>
          <w:tab w:val="left" w:pos="993"/>
          <w:tab w:val="left" w:pos="1985"/>
        </w:tabs>
        <w:suppressAutoHyphens/>
        <w:ind w:rightChars="-19" w:right="-46"/>
        <w:rPr>
          <w:rFonts w:ascii="Perpetua" w:hAnsi="Perpetua"/>
          <w:sz w:val="20"/>
        </w:rPr>
      </w:pPr>
      <w:r w:rsidRPr="00E52E7F">
        <w:rPr>
          <w:rFonts w:ascii="Perpetua" w:hAnsi="Perpetua"/>
          <w:sz w:val="20"/>
        </w:rPr>
        <w:t>IVBB</w:t>
      </w:r>
      <w:r w:rsidR="005449EB" w:rsidRPr="00E52E7F">
        <w:rPr>
          <w:rFonts w:ascii="Perpetua" w:hAnsi="Perpetua"/>
          <w:sz w:val="20"/>
        </w:rPr>
        <w:tab/>
      </w:r>
      <w:r w:rsidR="005449EB" w:rsidRPr="00E52E7F">
        <w:rPr>
          <w:rFonts w:ascii="Perpetua" w:hAnsi="Perpetua"/>
          <w:spacing w:val="-3"/>
          <w:sz w:val="20"/>
          <w:lang w:val="fr-BE"/>
        </w:rPr>
        <w:t xml:space="preserve"> Institut Vallée Bailly, Braine-l’Alleud</w:t>
      </w:r>
    </w:p>
    <w:p w14:paraId="46E83DB3" w14:textId="2F7BEB44" w:rsidR="00D51415" w:rsidRPr="00E52E7F" w:rsidRDefault="00AE7F5A" w:rsidP="00D51415">
      <w:pPr>
        <w:tabs>
          <w:tab w:val="left" w:pos="-720"/>
          <w:tab w:val="left" w:pos="993"/>
          <w:tab w:val="left" w:pos="1985"/>
        </w:tabs>
        <w:suppressAutoHyphens/>
        <w:ind w:left="360" w:rightChars="-19" w:right="-46"/>
        <w:rPr>
          <w:rFonts w:ascii="Perpetua" w:hAnsi="Perpetua"/>
          <w:sz w:val="20"/>
        </w:rPr>
      </w:pPr>
      <w:r w:rsidRPr="00E52E7F">
        <w:rPr>
          <w:rFonts w:ascii="Perpetua" w:hAnsi="Perpetua"/>
          <w:spacing w:val="-3"/>
          <w:sz w:val="20"/>
        </w:rPr>
        <w:t>9</w:t>
      </w:r>
      <w:r w:rsidR="00D51415" w:rsidRPr="00E52E7F">
        <w:rPr>
          <w:rFonts w:ascii="Perpetua" w:hAnsi="Perpetua"/>
          <w:spacing w:val="-3"/>
          <w:sz w:val="20"/>
        </w:rPr>
        <w:t>.</w:t>
      </w:r>
      <w:r w:rsidR="00E26CB4" w:rsidRPr="00E52E7F">
        <w:rPr>
          <w:rFonts w:ascii="Perpetua" w:hAnsi="Perpetua"/>
          <w:spacing w:val="-3"/>
          <w:sz w:val="20"/>
        </w:rPr>
        <w:tab/>
      </w:r>
      <w:r w:rsidR="00D51415" w:rsidRPr="00E52E7F">
        <w:rPr>
          <w:rFonts w:ascii="Perpetua" w:hAnsi="Perpetua"/>
          <w:sz w:val="20"/>
        </w:rPr>
        <w:t>LFBU</w:t>
      </w:r>
      <w:r w:rsidR="00D51415" w:rsidRPr="00E52E7F">
        <w:rPr>
          <w:rFonts w:ascii="Perpetua" w:hAnsi="Perpetua"/>
          <w:sz w:val="20"/>
        </w:rPr>
        <w:tab/>
        <w:t>Lycée Français de Belgique, Uccle</w:t>
      </w:r>
    </w:p>
    <w:p w14:paraId="6296E976" w14:textId="77777777" w:rsidR="00E35CDD" w:rsidRPr="004D7118" w:rsidRDefault="00E35CDD" w:rsidP="00E35CDD">
      <w:pPr>
        <w:tabs>
          <w:tab w:val="left" w:pos="-720"/>
          <w:tab w:val="left" w:pos="993"/>
          <w:tab w:val="left" w:pos="1985"/>
        </w:tabs>
        <w:suppressAutoHyphens/>
        <w:ind w:rightChars="-19" w:right="-46"/>
        <w:jc w:val="both"/>
        <w:rPr>
          <w:rFonts w:ascii="Perpetua" w:hAnsi="Perpetua"/>
          <w:sz w:val="22"/>
          <w:szCs w:val="22"/>
        </w:rPr>
      </w:pPr>
    </w:p>
    <w:sectPr w:rsidR="00E35CDD" w:rsidRPr="004D7118" w:rsidSect="00CE55EF">
      <w:footerReference w:type="default" r:id="rId8"/>
      <w:endnotePr>
        <w:numFmt w:val="decimal"/>
      </w:endnotePr>
      <w:pgSz w:w="11907" w:h="16840" w:code="9"/>
      <w:pgMar w:top="851" w:right="851" w:bottom="284" w:left="1134" w:header="851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1CA5B" w14:textId="77777777" w:rsidR="00D84FE1" w:rsidRDefault="00D84FE1">
      <w:pPr>
        <w:spacing w:line="20" w:lineRule="exact"/>
      </w:pPr>
    </w:p>
  </w:endnote>
  <w:endnote w:type="continuationSeparator" w:id="0">
    <w:p w14:paraId="5948DFB5" w14:textId="77777777" w:rsidR="00D84FE1" w:rsidRDefault="00D84FE1">
      <w:r>
        <w:t xml:space="preserve"> </w:t>
      </w:r>
    </w:p>
  </w:endnote>
  <w:endnote w:type="continuationNotice" w:id="1">
    <w:p w14:paraId="3008DE6D" w14:textId="77777777" w:rsidR="00D84FE1" w:rsidRDefault="00D84FE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onogram">
    <w:altName w:val="Calibri"/>
    <w:charset w:val="00"/>
    <w:family w:val="script"/>
    <w:pitch w:val="variable"/>
    <w:sig w:usb0="00000083" w:usb1="00000000" w:usb2="00000000" w:usb3="00000000" w:csb0="00000009" w:csb1="00000000"/>
  </w:font>
  <w:font w:name="Elega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5085F" w14:textId="204339AC" w:rsidR="00CB6056" w:rsidRDefault="00CB6056">
    <w:pPr>
      <w:pStyle w:val="Pieddepage"/>
      <w:jc w:val="center"/>
      <w:rPr>
        <w:rFonts w:ascii="Perpetua" w:hAnsi="Perpetua"/>
        <w:sz w:val="20"/>
      </w:rPr>
    </w:pPr>
    <w:r>
      <w:rPr>
        <w:rFonts w:ascii="Perpetua" w:hAnsi="Perpetua"/>
        <w:b/>
        <w:sz w:val="20"/>
      </w:rPr>
      <w:t xml:space="preserve">FRSEL Brabant </w:t>
    </w:r>
    <w:r w:rsidR="00887EAB">
      <w:rPr>
        <w:rFonts w:ascii="Perpetua" w:hAnsi="Perpetua"/>
        <w:b/>
        <w:sz w:val="20"/>
      </w:rPr>
      <w:t>–</w:t>
    </w:r>
    <w:r>
      <w:rPr>
        <w:rFonts w:ascii="Perpetua" w:hAnsi="Perpetua"/>
        <w:b/>
        <w:sz w:val="20"/>
      </w:rPr>
      <w:t xml:space="preserve"> </w:t>
    </w:r>
    <w:r w:rsidR="00887EAB">
      <w:rPr>
        <w:rFonts w:ascii="Perpetua" w:hAnsi="Perpetua"/>
        <w:sz w:val="18"/>
      </w:rPr>
      <w:t>Avenue Ilya Prigogine</w:t>
    </w:r>
    <w:r>
      <w:rPr>
        <w:rFonts w:ascii="Perpetua" w:hAnsi="Perpetua"/>
        <w:sz w:val="18"/>
      </w:rPr>
      <w:t xml:space="preserve">, </w:t>
    </w:r>
    <w:r w:rsidR="00887EAB">
      <w:rPr>
        <w:rFonts w:ascii="Perpetua" w:hAnsi="Perpetua"/>
        <w:sz w:val="18"/>
      </w:rPr>
      <w:t>1/bte 2</w:t>
    </w:r>
    <w:r>
      <w:rPr>
        <w:rFonts w:ascii="Perpetua" w:hAnsi="Perpetua"/>
        <w:sz w:val="18"/>
      </w:rPr>
      <w:t xml:space="preserve"> - 11</w:t>
    </w:r>
    <w:r w:rsidR="00887EAB">
      <w:rPr>
        <w:rFonts w:ascii="Perpetua" w:hAnsi="Perpetua"/>
        <w:sz w:val="18"/>
      </w:rPr>
      <w:t>8</w:t>
    </w:r>
    <w:r>
      <w:rPr>
        <w:rFonts w:ascii="Perpetua" w:hAnsi="Perpetua"/>
        <w:sz w:val="18"/>
      </w:rPr>
      <w:t xml:space="preserve">0 Bruxelles - </w:t>
    </w:r>
    <w:r>
      <w:rPr>
        <w:rFonts w:ascii="Perpetua" w:hAnsi="Perpetua"/>
        <w:sz w:val="20"/>
      </w:rPr>
      <w:sym w:font="Wingdings 2" w:char="F027"/>
    </w:r>
    <w:r>
      <w:rPr>
        <w:rFonts w:ascii="Perpetua" w:hAnsi="Perpetua"/>
        <w:sz w:val="18"/>
      </w:rPr>
      <w:t xml:space="preserve">: 02/771.81.37 - </w:t>
    </w:r>
    <w:r>
      <w:rPr>
        <w:rFonts w:ascii="Perpetua" w:hAnsi="Perpetua"/>
        <w:sz w:val="20"/>
        <w:lang w:val="de-DE"/>
      </w:rPr>
      <w:sym w:font="Webdings" w:char="F0C8"/>
    </w:r>
    <w:r w:rsidRPr="004F1551">
      <w:rPr>
        <w:rFonts w:ascii="Perpetua" w:hAnsi="Perpetua"/>
        <w:sz w:val="18"/>
      </w:rPr>
      <w:t> : 0473/95.77.60</w:t>
    </w:r>
  </w:p>
  <w:p w14:paraId="63DEFDD3" w14:textId="3A844AB5" w:rsidR="00CB6056" w:rsidRPr="00093AEB" w:rsidRDefault="00887EAB" w:rsidP="00887EAB">
    <w:pPr>
      <w:pStyle w:val="Pieddepage"/>
      <w:tabs>
        <w:tab w:val="center" w:pos="4961"/>
        <w:tab w:val="right" w:pos="9922"/>
      </w:tabs>
      <w:rPr>
        <w:rFonts w:ascii="Perpetua" w:hAnsi="Perpetua"/>
        <w:sz w:val="20"/>
      </w:rPr>
    </w:pPr>
    <w:r>
      <w:rPr>
        <w:rFonts w:ascii="Perpetua" w:hAnsi="Perpetua"/>
        <w:sz w:val="20"/>
      </w:rPr>
      <w:tab/>
    </w:r>
    <w:r w:rsidR="00B94AF8">
      <w:rPr>
        <w:rFonts w:ascii="Perpetua" w:hAnsi="Perpetua"/>
        <w:sz w:val="20"/>
      </w:rPr>
      <w:t xml:space="preserve">BNP Paribas </w:t>
    </w:r>
    <w:r w:rsidR="00CB6056" w:rsidRPr="004F1551">
      <w:rPr>
        <w:rFonts w:ascii="Perpetua" w:hAnsi="Perpetua"/>
        <w:sz w:val="20"/>
      </w:rPr>
      <w:t xml:space="preserve">Fortis : </w:t>
    </w:r>
    <w:r w:rsidR="004949AB">
      <w:rPr>
        <w:rFonts w:ascii="Perpetua" w:hAnsi="Perpetua"/>
        <w:sz w:val="20"/>
      </w:rPr>
      <w:t>BE14</w:t>
    </w:r>
    <w:r w:rsidR="00610030">
      <w:rPr>
        <w:rFonts w:ascii="Perpetua" w:hAnsi="Perpetua"/>
        <w:sz w:val="20"/>
      </w:rPr>
      <w:t>-</w:t>
    </w:r>
    <w:r w:rsidR="00CB6056" w:rsidRPr="004F1551">
      <w:rPr>
        <w:rFonts w:ascii="Perpetua" w:hAnsi="Perpetua"/>
        <w:sz w:val="20"/>
      </w:rPr>
      <w:t>0012</w:t>
    </w:r>
    <w:r w:rsidR="00610030">
      <w:rPr>
        <w:rFonts w:ascii="Perpetua" w:hAnsi="Perpetua"/>
        <w:sz w:val="20"/>
      </w:rPr>
      <w:t>-</w:t>
    </w:r>
    <w:r w:rsidR="00CB6056" w:rsidRPr="004F1551">
      <w:rPr>
        <w:rFonts w:ascii="Perpetua" w:hAnsi="Perpetua"/>
        <w:sz w:val="20"/>
      </w:rPr>
      <w:t>2081</w:t>
    </w:r>
    <w:r w:rsidR="00610030">
      <w:rPr>
        <w:rFonts w:ascii="Perpetua" w:hAnsi="Perpetua"/>
        <w:sz w:val="20"/>
      </w:rPr>
      <w:t>-</w:t>
    </w:r>
    <w:r w:rsidR="00CB6056" w:rsidRPr="004F1551">
      <w:rPr>
        <w:rFonts w:ascii="Perpetua" w:hAnsi="Perpetua"/>
        <w:sz w:val="20"/>
      </w:rPr>
      <w:t>1</w:t>
    </w:r>
    <w:r w:rsidR="00610030">
      <w:rPr>
        <w:rFonts w:ascii="Perpetua" w:hAnsi="Perpetua"/>
        <w:sz w:val="20"/>
      </w:rPr>
      <w:t>5</w:t>
    </w:r>
    <w:r w:rsidR="00CB6056" w:rsidRPr="004F1551">
      <w:rPr>
        <w:rFonts w:ascii="Perpetua" w:hAnsi="Perpetua"/>
        <w:sz w:val="20"/>
      </w:rPr>
      <w:t xml:space="preserve">83 – </w:t>
    </w:r>
    <w:proofErr w:type="gramStart"/>
    <w:r w:rsidR="00CB6056" w:rsidRPr="004F1551">
      <w:rPr>
        <w:rFonts w:ascii="Perpetua" w:hAnsi="Perpetua"/>
        <w:sz w:val="20"/>
      </w:rPr>
      <w:t>E-mail</w:t>
    </w:r>
    <w:proofErr w:type="gramEnd"/>
    <w:r w:rsidR="00CB6056" w:rsidRPr="004F1551">
      <w:rPr>
        <w:rFonts w:ascii="Perpetua" w:hAnsi="Perpetua"/>
        <w:sz w:val="20"/>
      </w:rPr>
      <w:t xml:space="preserve"> : </w:t>
    </w:r>
    <w:hyperlink r:id="rId1" w:history="1">
      <w:r w:rsidR="00CB6056" w:rsidRPr="004F1551">
        <w:rPr>
          <w:rStyle w:val="Lienhypertexte"/>
          <w:rFonts w:ascii="Perpetua" w:hAnsi="Perpetua"/>
          <w:sz w:val="20"/>
        </w:rPr>
        <w:t>brabant@frsel.be</w:t>
      </w:r>
    </w:hyperlink>
    <w:r w:rsidR="00CB6056" w:rsidRPr="004F1551">
      <w:rPr>
        <w:rFonts w:ascii="Perpetua" w:hAnsi="Perpetua"/>
        <w:sz w:val="20"/>
      </w:rPr>
      <w:t xml:space="preserve"> - Site : </w:t>
    </w:r>
    <w:hyperlink r:id="rId2" w:history="1">
      <w:r w:rsidR="003676A1" w:rsidRPr="00591571">
        <w:rPr>
          <w:rStyle w:val="Lienhypertexte"/>
          <w:rFonts w:ascii="Perpetua" w:hAnsi="Perpetua"/>
          <w:sz w:val="20"/>
        </w:rPr>
        <w:t>www.frsel-brabant</w:t>
      </w:r>
    </w:hyperlink>
    <w:r w:rsidR="00093AEB" w:rsidRPr="000E2854">
      <w:rPr>
        <w:rFonts w:ascii="Perpetua" w:hAnsi="Perpetua"/>
        <w:color w:val="0000FF"/>
        <w:sz w:val="20"/>
        <w:u w:val="single"/>
      </w:rPr>
      <w:t>.be</w:t>
    </w:r>
  </w:p>
  <w:p w14:paraId="7CBC7545" w14:textId="25D1EA58" w:rsidR="000E2854" w:rsidRPr="000B2CFA" w:rsidRDefault="00CB6056" w:rsidP="000B2CFA">
    <w:pPr>
      <w:pStyle w:val="Pieddepage"/>
      <w:jc w:val="center"/>
      <w:rPr>
        <w:sz w:val="20"/>
        <w:lang w:val="fr-BE"/>
      </w:rPr>
    </w:pPr>
    <w:r>
      <w:rPr>
        <w:rFonts w:ascii="Perpetua" w:hAnsi="Perpetua"/>
        <w:i/>
        <w:iCs/>
        <w:sz w:val="20"/>
      </w:rPr>
      <w:t xml:space="preserve">Siège Social : Avenue </w:t>
    </w:r>
    <w:r w:rsidR="00547292">
      <w:rPr>
        <w:rFonts w:ascii="Perpetua" w:hAnsi="Perpetua"/>
        <w:i/>
        <w:iCs/>
        <w:sz w:val="20"/>
      </w:rPr>
      <w:t>Ilya Prigogine</w:t>
    </w:r>
    <w:r>
      <w:rPr>
        <w:rFonts w:ascii="Perpetua" w:hAnsi="Perpetua"/>
        <w:i/>
        <w:iCs/>
        <w:sz w:val="20"/>
      </w:rPr>
      <w:t>, 1/</w:t>
    </w:r>
    <w:r w:rsidR="00547292">
      <w:rPr>
        <w:rFonts w:ascii="Perpetua" w:hAnsi="Perpetua"/>
        <w:i/>
        <w:iCs/>
        <w:sz w:val="20"/>
      </w:rPr>
      <w:t>bte 2</w:t>
    </w:r>
    <w:r>
      <w:rPr>
        <w:rFonts w:ascii="Perpetua" w:hAnsi="Perpetua"/>
        <w:i/>
        <w:iCs/>
        <w:sz w:val="20"/>
      </w:rPr>
      <w:t xml:space="preserve"> – 1</w:t>
    </w:r>
    <w:r w:rsidR="00547292">
      <w:rPr>
        <w:rFonts w:ascii="Perpetua" w:hAnsi="Perpetua"/>
        <w:i/>
        <w:iCs/>
        <w:sz w:val="20"/>
      </w:rPr>
      <w:t>18</w:t>
    </w:r>
    <w:r>
      <w:rPr>
        <w:rFonts w:ascii="Perpetua" w:hAnsi="Perpetua"/>
        <w:i/>
        <w:iCs/>
        <w:sz w:val="20"/>
      </w:rPr>
      <w:t>0 Bruxelles – N° entreprise 413895337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74D06" w14:textId="77777777" w:rsidR="00D84FE1" w:rsidRDefault="00D84FE1">
      <w:r>
        <w:separator/>
      </w:r>
    </w:p>
  </w:footnote>
  <w:footnote w:type="continuationSeparator" w:id="0">
    <w:p w14:paraId="17AE6926" w14:textId="77777777" w:rsidR="00D84FE1" w:rsidRDefault="00D84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53761"/>
    <w:multiLevelType w:val="hybridMultilevel"/>
    <w:tmpl w:val="997255F6"/>
    <w:lvl w:ilvl="0" w:tplc="31E6C564">
      <w:start w:val="7"/>
      <w:numFmt w:val="bullet"/>
      <w:lvlText w:val=""/>
      <w:lvlJc w:val="left"/>
      <w:pPr>
        <w:tabs>
          <w:tab w:val="num" w:pos="360"/>
        </w:tabs>
        <w:ind w:left="340" w:hanging="34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86A96"/>
    <w:multiLevelType w:val="hybridMultilevel"/>
    <w:tmpl w:val="8E409406"/>
    <w:lvl w:ilvl="0" w:tplc="31E6C564">
      <w:start w:val="7"/>
      <w:numFmt w:val="bullet"/>
      <w:lvlText w:val=""/>
      <w:lvlJc w:val="left"/>
      <w:pPr>
        <w:tabs>
          <w:tab w:val="num" w:pos="360"/>
        </w:tabs>
        <w:ind w:left="340" w:hanging="34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C1698"/>
    <w:multiLevelType w:val="hybridMultilevel"/>
    <w:tmpl w:val="6076EE9C"/>
    <w:lvl w:ilvl="0" w:tplc="5CA49248">
      <w:start w:val="7"/>
      <w:numFmt w:val="bullet"/>
      <w:lvlText w:val=""/>
      <w:lvlJc w:val="left"/>
      <w:pPr>
        <w:tabs>
          <w:tab w:val="num" w:pos="369"/>
        </w:tabs>
        <w:ind w:left="369" w:hanging="369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438F"/>
    <w:multiLevelType w:val="hybridMultilevel"/>
    <w:tmpl w:val="3012865E"/>
    <w:lvl w:ilvl="0" w:tplc="6EA2C4FA">
      <w:start w:val="7"/>
      <w:numFmt w:val="bullet"/>
      <w:lvlText w:val=""/>
      <w:lvlJc w:val="left"/>
      <w:pPr>
        <w:tabs>
          <w:tab w:val="num" w:pos="360"/>
        </w:tabs>
        <w:ind w:left="340" w:hanging="34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137A7"/>
    <w:multiLevelType w:val="hybridMultilevel"/>
    <w:tmpl w:val="3012865E"/>
    <w:lvl w:ilvl="0" w:tplc="D9DC8172">
      <w:start w:val="7"/>
      <w:numFmt w:val="bullet"/>
      <w:lvlText w:val=""/>
      <w:lvlJc w:val="left"/>
      <w:pPr>
        <w:tabs>
          <w:tab w:val="num" w:pos="360"/>
        </w:tabs>
        <w:ind w:left="340" w:hanging="34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046E1"/>
    <w:multiLevelType w:val="hybridMultilevel"/>
    <w:tmpl w:val="1A9E5F6A"/>
    <w:lvl w:ilvl="0" w:tplc="CC52EE60">
      <w:start w:val="7"/>
      <w:numFmt w:val="bullet"/>
      <w:lvlText w:val=""/>
      <w:lvlJc w:val="left"/>
      <w:pPr>
        <w:tabs>
          <w:tab w:val="num" w:pos="360"/>
        </w:tabs>
        <w:ind w:left="340" w:hanging="340"/>
      </w:pPr>
      <w:rPr>
        <w:rFonts w:ascii="Wingdings 2" w:hAnsi="Wingdings 2" w:cs="Times New Roman" w:hint="default"/>
      </w:rPr>
    </w:lvl>
    <w:lvl w:ilvl="1" w:tplc="C4F0CC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72A48"/>
    <w:multiLevelType w:val="hybridMultilevel"/>
    <w:tmpl w:val="7F6832E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9A2F8D"/>
    <w:multiLevelType w:val="hybridMultilevel"/>
    <w:tmpl w:val="56DE10EE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131C2"/>
    <w:multiLevelType w:val="hybridMultilevel"/>
    <w:tmpl w:val="3012865E"/>
    <w:lvl w:ilvl="0" w:tplc="15DCFDDE">
      <w:start w:val="7"/>
      <w:numFmt w:val="bullet"/>
      <w:lvlText w:val=""/>
      <w:lvlJc w:val="left"/>
      <w:pPr>
        <w:tabs>
          <w:tab w:val="num" w:pos="360"/>
        </w:tabs>
        <w:ind w:left="340" w:hanging="34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17354"/>
    <w:multiLevelType w:val="hybridMultilevel"/>
    <w:tmpl w:val="6BD2AE62"/>
    <w:lvl w:ilvl="0" w:tplc="F09A00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C1B30"/>
    <w:multiLevelType w:val="hybridMultilevel"/>
    <w:tmpl w:val="05ACE106"/>
    <w:lvl w:ilvl="0" w:tplc="321CE3D6">
      <w:start w:val="16"/>
      <w:numFmt w:val="bullet"/>
      <w:lvlText w:val=""/>
      <w:lvlJc w:val="left"/>
      <w:pPr>
        <w:tabs>
          <w:tab w:val="num" w:pos="1095"/>
        </w:tabs>
        <w:ind w:left="1095" w:hanging="735"/>
      </w:pPr>
      <w:rPr>
        <w:rFonts w:ascii="MS Outlook" w:eastAsia="Times New Roman" w:hAnsi="MS Outlook" w:cs="Times New Roman" w:hint="default"/>
        <w:b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52512"/>
    <w:multiLevelType w:val="hybridMultilevel"/>
    <w:tmpl w:val="3012865E"/>
    <w:lvl w:ilvl="0" w:tplc="C3AAF76C">
      <w:start w:val="7"/>
      <w:numFmt w:val="bullet"/>
      <w:lvlText w:val=""/>
      <w:lvlJc w:val="left"/>
      <w:pPr>
        <w:tabs>
          <w:tab w:val="num" w:pos="360"/>
        </w:tabs>
        <w:ind w:left="340" w:hanging="34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66997"/>
    <w:multiLevelType w:val="hybridMultilevel"/>
    <w:tmpl w:val="3036EFA2"/>
    <w:lvl w:ilvl="0" w:tplc="777C4132">
      <w:start w:val="7"/>
      <w:numFmt w:val="bullet"/>
      <w:lvlText w:val=""/>
      <w:lvlJc w:val="left"/>
      <w:pPr>
        <w:tabs>
          <w:tab w:val="num" w:pos="397"/>
        </w:tabs>
        <w:ind w:left="397" w:hanging="397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76842"/>
    <w:multiLevelType w:val="hybridMultilevel"/>
    <w:tmpl w:val="8E409406"/>
    <w:lvl w:ilvl="0" w:tplc="BF327EEE">
      <w:start w:val="7"/>
      <w:numFmt w:val="bullet"/>
      <w:lvlText w:val=""/>
      <w:lvlJc w:val="left"/>
      <w:pPr>
        <w:tabs>
          <w:tab w:val="num" w:pos="397"/>
        </w:tabs>
        <w:ind w:left="397" w:hanging="397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14F58"/>
    <w:multiLevelType w:val="hybridMultilevel"/>
    <w:tmpl w:val="B6845D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509D7"/>
    <w:multiLevelType w:val="hybridMultilevel"/>
    <w:tmpl w:val="6076EE9C"/>
    <w:lvl w:ilvl="0" w:tplc="15DCFDDE">
      <w:start w:val="7"/>
      <w:numFmt w:val="bullet"/>
      <w:lvlText w:val=""/>
      <w:lvlJc w:val="left"/>
      <w:pPr>
        <w:tabs>
          <w:tab w:val="num" w:pos="360"/>
        </w:tabs>
        <w:ind w:left="340" w:hanging="34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97DA0"/>
    <w:multiLevelType w:val="singleLevel"/>
    <w:tmpl w:val="FFFFFFFF"/>
    <w:lvl w:ilvl="0">
      <w:start w:val="1"/>
      <w:numFmt w:val="bullet"/>
      <w:lvlText w:val="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76166C09"/>
    <w:multiLevelType w:val="hybridMultilevel"/>
    <w:tmpl w:val="8E409406"/>
    <w:lvl w:ilvl="0" w:tplc="8AE283B2">
      <w:start w:val="7"/>
      <w:numFmt w:val="bullet"/>
      <w:lvlText w:val=""/>
      <w:lvlJc w:val="left"/>
      <w:pPr>
        <w:tabs>
          <w:tab w:val="num" w:pos="360"/>
        </w:tabs>
        <w:ind w:left="357" w:hanging="357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46F1E"/>
    <w:multiLevelType w:val="hybridMultilevel"/>
    <w:tmpl w:val="63E83A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D010F"/>
    <w:multiLevelType w:val="hybridMultilevel"/>
    <w:tmpl w:val="6A18B2DA"/>
    <w:lvl w:ilvl="0" w:tplc="A066DAF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622267116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05091526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</w:rPr>
      </w:lvl>
    </w:lvlOverride>
  </w:num>
  <w:num w:numId="3" w16cid:durableId="1158571513">
    <w:abstractNumId w:val="17"/>
  </w:num>
  <w:num w:numId="4" w16cid:durableId="1591966614">
    <w:abstractNumId w:val="20"/>
  </w:num>
  <w:num w:numId="5" w16cid:durableId="2093812196">
    <w:abstractNumId w:val="19"/>
  </w:num>
  <w:num w:numId="6" w16cid:durableId="695471127">
    <w:abstractNumId w:val="16"/>
  </w:num>
  <w:num w:numId="7" w16cid:durableId="175964427">
    <w:abstractNumId w:val="9"/>
  </w:num>
  <w:num w:numId="8" w16cid:durableId="518542876">
    <w:abstractNumId w:val="3"/>
  </w:num>
  <w:num w:numId="9" w16cid:durableId="921260152">
    <w:abstractNumId w:val="6"/>
  </w:num>
  <w:num w:numId="10" w16cid:durableId="1375156495">
    <w:abstractNumId w:val="11"/>
  </w:num>
  <w:num w:numId="11" w16cid:durableId="1088695395">
    <w:abstractNumId w:val="12"/>
  </w:num>
  <w:num w:numId="12" w16cid:durableId="418648006">
    <w:abstractNumId w:val="5"/>
  </w:num>
  <w:num w:numId="13" w16cid:durableId="1059129583">
    <w:abstractNumId w:val="4"/>
  </w:num>
  <w:num w:numId="14" w16cid:durableId="1974092753">
    <w:abstractNumId w:val="1"/>
  </w:num>
  <w:num w:numId="15" w16cid:durableId="1580213204">
    <w:abstractNumId w:val="2"/>
  </w:num>
  <w:num w:numId="16" w16cid:durableId="685866216">
    <w:abstractNumId w:val="18"/>
  </w:num>
  <w:num w:numId="17" w16cid:durableId="804659401">
    <w:abstractNumId w:val="13"/>
  </w:num>
  <w:num w:numId="18" w16cid:durableId="1922988039">
    <w:abstractNumId w:val="14"/>
  </w:num>
  <w:num w:numId="19" w16cid:durableId="2001814377">
    <w:abstractNumId w:val="7"/>
  </w:num>
  <w:num w:numId="20" w16cid:durableId="1234269767">
    <w:abstractNumId w:val="15"/>
  </w:num>
  <w:num w:numId="21" w16cid:durableId="1175144828">
    <w:abstractNumId w:val="8"/>
  </w:num>
  <w:num w:numId="22" w16cid:durableId="1438452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16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551"/>
    <w:rsid w:val="00005230"/>
    <w:rsid w:val="00006EA7"/>
    <w:rsid w:val="00011B35"/>
    <w:rsid w:val="00015A04"/>
    <w:rsid w:val="000163CC"/>
    <w:rsid w:val="00022698"/>
    <w:rsid w:val="00037602"/>
    <w:rsid w:val="00040CEA"/>
    <w:rsid w:val="000501EF"/>
    <w:rsid w:val="000717D4"/>
    <w:rsid w:val="00071BEA"/>
    <w:rsid w:val="000749E0"/>
    <w:rsid w:val="0008062B"/>
    <w:rsid w:val="0009060A"/>
    <w:rsid w:val="00092925"/>
    <w:rsid w:val="00093AEB"/>
    <w:rsid w:val="0009485C"/>
    <w:rsid w:val="000A42DE"/>
    <w:rsid w:val="000B2CFA"/>
    <w:rsid w:val="000C0042"/>
    <w:rsid w:val="000C03AE"/>
    <w:rsid w:val="000C211B"/>
    <w:rsid w:val="000C2579"/>
    <w:rsid w:val="000D3493"/>
    <w:rsid w:val="000E2854"/>
    <w:rsid w:val="000E7150"/>
    <w:rsid w:val="000F1E8D"/>
    <w:rsid w:val="000F37C4"/>
    <w:rsid w:val="000F583F"/>
    <w:rsid w:val="0012071A"/>
    <w:rsid w:val="00122C3B"/>
    <w:rsid w:val="00125FEC"/>
    <w:rsid w:val="00127381"/>
    <w:rsid w:val="00136D6C"/>
    <w:rsid w:val="0018028D"/>
    <w:rsid w:val="001834F7"/>
    <w:rsid w:val="00183BAF"/>
    <w:rsid w:val="001871BE"/>
    <w:rsid w:val="001B40ED"/>
    <w:rsid w:val="001B5E0F"/>
    <w:rsid w:val="001C1A04"/>
    <w:rsid w:val="001C3F61"/>
    <w:rsid w:val="001C63C5"/>
    <w:rsid w:val="001C6A27"/>
    <w:rsid w:val="001E12E9"/>
    <w:rsid w:val="001E1D62"/>
    <w:rsid w:val="001E4D90"/>
    <w:rsid w:val="001F0486"/>
    <w:rsid w:val="001F2AFB"/>
    <w:rsid w:val="00213027"/>
    <w:rsid w:val="00213A50"/>
    <w:rsid w:val="00213E64"/>
    <w:rsid w:val="0021431D"/>
    <w:rsid w:val="00214A51"/>
    <w:rsid w:val="00214C2E"/>
    <w:rsid w:val="00216095"/>
    <w:rsid w:val="00220BA9"/>
    <w:rsid w:val="00226F84"/>
    <w:rsid w:val="0023207C"/>
    <w:rsid w:val="00232B7E"/>
    <w:rsid w:val="00254850"/>
    <w:rsid w:val="00255315"/>
    <w:rsid w:val="0025676B"/>
    <w:rsid w:val="0026420D"/>
    <w:rsid w:val="0027480E"/>
    <w:rsid w:val="00275378"/>
    <w:rsid w:val="00280C39"/>
    <w:rsid w:val="00280E48"/>
    <w:rsid w:val="002A2E2D"/>
    <w:rsid w:val="002B0F9B"/>
    <w:rsid w:val="002D289B"/>
    <w:rsid w:val="002E7F35"/>
    <w:rsid w:val="002F7376"/>
    <w:rsid w:val="00302873"/>
    <w:rsid w:val="003033D7"/>
    <w:rsid w:val="00310A76"/>
    <w:rsid w:val="00311773"/>
    <w:rsid w:val="00323314"/>
    <w:rsid w:val="00333F24"/>
    <w:rsid w:val="00341083"/>
    <w:rsid w:val="003437FA"/>
    <w:rsid w:val="003479E6"/>
    <w:rsid w:val="0036245F"/>
    <w:rsid w:val="00363690"/>
    <w:rsid w:val="00365B57"/>
    <w:rsid w:val="00366B15"/>
    <w:rsid w:val="003676A1"/>
    <w:rsid w:val="00374FA3"/>
    <w:rsid w:val="00390FE9"/>
    <w:rsid w:val="00395826"/>
    <w:rsid w:val="003B0B21"/>
    <w:rsid w:val="003C0F8D"/>
    <w:rsid w:val="003C5104"/>
    <w:rsid w:val="003D383A"/>
    <w:rsid w:val="003D5670"/>
    <w:rsid w:val="003D7762"/>
    <w:rsid w:val="003F61B9"/>
    <w:rsid w:val="003F638E"/>
    <w:rsid w:val="00400453"/>
    <w:rsid w:val="0040537B"/>
    <w:rsid w:val="0044724B"/>
    <w:rsid w:val="00465AD9"/>
    <w:rsid w:val="00471E8A"/>
    <w:rsid w:val="00477D7D"/>
    <w:rsid w:val="00480680"/>
    <w:rsid w:val="00484825"/>
    <w:rsid w:val="00485021"/>
    <w:rsid w:val="00485E02"/>
    <w:rsid w:val="00486E5B"/>
    <w:rsid w:val="004949AB"/>
    <w:rsid w:val="004979F7"/>
    <w:rsid w:val="004A1DF2"/>
    <w:rsid w:val="004A27AD"/>
    <w:rsid w:val="004A3571"/>
    <w:rsid w:val="004B3998"/>
    <w:rsid w:val="004B53EC"/>
    <w:rsid w:val="004D4B80"/>
    <w:rsid w:val="004D6B46"/>
    <w:rsid w:val="004D7118"/>
    <w:rsid w:val="004E6223"/>
    <w:rsid w:val="004F1551"/>
    <w:rsid w:val="004F5D8F"/>
    <w:rsid w:val="005032B0"/>
    <w:rsid w:val="00503677"/>
    <w:rsid w:val="005174E7"/>
    <w:rsid w:val="00530D22"/>
    <w:rsid w:val="00540F6E"/>
    <w:rsid w:val="005449EB"/>
    <w:rsid w:val="00545955"/>
    <w:rsid w:val="00547292"/>
    <w:rsid w:val="00550687"/>
    <w:rsid w:val="00562633"/>
    <w:rsid w:val="00566A82"/>
    <w:rsid w:val="00573094"/>
    <w:rsid w:val="005746FA"/>
    <w:rsid w:val="0058147D"/>
    <w:rsid w:val="00584BA2"/>
    <w:rsid w:val="005A1EF3"/>
    <w:rsid w:val="005A3A06"/>
    <w:rsid w:val="005B43A6"/>
    <w:rsid w:val="005C6593"/>
    <w:rsid w:val="005C7941"/>
    <w:rsid w:val="005D32C3"/>
    <w:rsid w:val="005E4A31"/>
    <w:rsid w:val="005F2FB8"/>
    <w:rsid w:val="00602B1A"/>
    <w:rsid w:val="00603059"/>
    <w:rsid w:val="00603580"/>
    <w:rsid w:val="00610030"/>
    <w:rsid w:val="00611D21"/>
    <w:rsid w:val="00624721"/>
    <w:rsid w:val="006274A1"/>
    <w:rsid w:val="00630552"/>
    <w:rsid w:val="00641D79"/>
    <w:rsid w:val="00644EA0"/>
    <w:rsid w:val="00652592"/>
    <w:rsid w:val="00655AFC"/>
    <w:rsid w:val="00656A0C"/>
    <w:rsid w:val="00664576"/>
    <w:rsid w:val="006715D6"/>
    <w:rsid w:val="00676775"/>
    <w:rsid w:val="00680ABC"/>
    <w:rsid w:val="00693CE7"/>
    <w:rsid w:val="006A3857"/>
    <w:rsid w:val="006A589B"/>
    <w:rsid w:val="006B05F2"/>
    <w:rsid w:val="006B5CDF"/>
    <w:rsid w:val="006C0B5F"/>
    <w:rsid w:val="006C2074"/>
    <w:rsid w:val="006C46A0"/>
    <w:rsid w:val="006D2F8C"/>
    <w:rsid w:val="006E1499"/>
    <w:rsid w:val="006E58F5"/>
    <w:rsid w:val="006F179B"/>
    <w:rsid w:val="006F1FDC"/>
    <w:rsid w:val="00701397"/>
    <w:rsid w:val="00702A97"/>
    <w:rsid w:val="00705C23"/>
    <w:rsid w:val="00726D8C"/>
    <w:rsid w:val="00743198"/>
    <w:rsid w:val="00743491"/>
    <w:rsid w:val="007550F0"/>
    <w:rsid w:val="00762279"/>
    <w:rsid w:val="007631A9"/>
    <w:rsid w:val="0076443D"/>
    <w:rsid w:val="0076615D"/>
    <w:rsid w:val="007900F1"/>
    <w:rsid w:val="00792BC7"/>
    <w:rsid w:val="00792C05"/>
    <w:rsid w:val="007969D4"/>
    <w:rsid w:val="007A3B22"/>
    <w:rsid w:val="007A644E"/>
    <w:rsid w:val="007C432F"/>
    <w:rsid w:val="007C499E"/>
    <w:rsid w:val="007C5475"/>
    <w:rsid w:val="007D3F79"/>
    <w:rsid w:val="007D71CB"/>
    <w:rsid w:val="007F0559"/>
    <w:rsid w:val="007F5CAE"/>
    <w:rsid w:val="0080150D"/>
    <w:rsid w:val="00804296"/>
    <w:rsid w:val="0081007E"/>
    <w:rsid w:val="00815A62"/>
    <w:rsid w:val="00815CA1"/>
    <w:rsid w:val="008173FE"/>
    <w:rsid w:val="008244EE"/>
    <w:rsid w:val="0082621B"/>
    <w:rsid w:val="008269D3"/>
    <w:rsid w:val="00845B20"/>
    <w:rsid w:val="008517CE"/>
    <w:rsid w:val="0085210B"/>
    <w:rsid w:val="00857AC0"/>
    <w:rsid w:val="00864161"/>
    <w:rsid w:val="008730F3"/>
    <w:rsid w:val="00883B1F"/>
    <w:rsid w:val="008870FE"/>
    <w:rsid w:val="00887EAB"/>
    <w:rsid w:val="00897049"/>
    <w:rsid w:val="008975C7"/>
    <w:rsid w:val="008B1D40"/>
    <w:rsid w:val="008B707B"/>
    <w:rsid w:val="008C30F0"/>
    <w:rsid w:val="008C3722"/>
    <w:rsid w:val="008C7BAC"/>
    <w:rsid w:val="008D7BCF"/>
    <w:rsid w:val="008E46B8"/>
    <w:rsid w:val="008E595B"/>
    <w:rsid w:val="008F2FFA"/>
    <w:rsid w:val="008F76C9"/>
    <w:rsid w:val="00900DFD"/>
    <w:rsid w:val="009011FE"/>
    <w:rsid w:val="009050AB"/>
    <w:rsid w:val="00905BE4"/>
    <w:rsid w:val="00911297"/>
    <w:rsid w:val="0091131E"/>
    <w:rsid w:val="0092087E"/>
    <w:rsid w:val="00927963"/>
    <w:rsid w:val="00951844"/>
    <w:rsid w:val="00952700"/>
    <w:rsid w:val="00955831"/>
    <w:rsid w:val="009577B7"/>
    <w:rsid w:val="009725F7"/>
    <w:rsid w:val="009815A2"/>
    <w:rsid w:val="00986123"/>
    <w:rsid w:val="00990AD3"/>
    <w:rsid w:val="00992A8A"/>
    <w:rsid w:val="009A1CF5"/>
    <w:rsid w:val="009C377F"/>
    <w:rsid w:val="009C7AF3"/>
    <w:rsid w:val="009D1617"/>
    <w:rsid w:val="009D49C1"/>
    <w:rsid w:val="009D6AD9"/>
    <w:rsid w:val="009D6F07"/>
    <w:rsid w:val="009E03DC"/>
    <w:rsid w:val="009E3C7E"/>
    <w:rsid w:val="009F2B9D"/>
    <w:rsid w:val="00A013EE"/>
    <w:rsid w:val="00A04B5A"/>
    <w:rsid w:val="00A04D9E"/>
    <w:rsid w:val="00A05D92"/>
    <w:rsid w:val="00A067B4"/>
    <w:rsid w:val="00A11624"/>
    <w:rsid w:val="00A22735"/>
    <w:rsid w:val="00A339BA"/>
    <w:rsid w:val="00A34241"/>
    <w:rsid w:val="00A36257"/>
    <w:rsid w:val="00A41BDB"/>
    <w:rsid w:val="00A436B1"/>
    <w:rsid w:val="00A4742A"/>
    <w:rsid w:val="00A61C5B"/>
    <w:rsid w:val="00A63B8E"/>
    <w:rsid w:val="00A7419E"/>
    <w:rsid w:val="00A8090B"/>
    <w:rsid w:val="00A91DA2"/>
    <w:rsid w:val="00AA3108"/>
    <w:rsid w:val="00AA49F5"/>
    <w:rsid w:val="00AB05E3"/>
    <w:rsid w:val="00AB3446"/>
    <w:rsid w:val="00AB3824"/>
    <w:rsid w:val="00AC0E52"/>
    <w:rsid w:val="00AC5B3C"/>
    <w:rsid w:val="00AD416D"/>
    <w:rsid w:val="00AD6BF7"/>
    <w:rsid w:val="00AE03B7"/>
    <w:rsid w:val="00AE15C4"/>
    <w:rsid w:val="00AE7B08"/>
    <w:rsid w:val="00AE7F5A"/>
    <w:rsid w:val="00AF3296"/>
    <w:rsid w:val="00AF7C9C"/>
    <w:rsid w:val="00B032A6"/>
    <w:rsid w:val="00B038B8"/>
    <w:rsid w:val="00B1165B"/>
    <w:rsid w:val="00B14242"/>
    <w:rsid w:val="00B17037"/>
    <w:rsid w:val="00B17FC6"/>
    <w:rsid w:val="00B255C6"/>
    <w:rsid w:val="00B26FE7"/>
    <w:rsid w:val="00B33B9A"/>
    <w:rsid w:val="00B642C3"/>
    <w:rsid w:val="00B66E1D"/>
    <w:rsid w:val="00B71229"/>
    <w:rsid w:val="00B75C62"/>
    <w:rsid w:val="00B841B4"/>
    <w:rsid w:val="00B84EFA"/>
    <w:rsid w:val="00B8657B"/>
    <w:rsid w:val="00B87A01"/>
    <w:rsid w:val="00B90326"/>
    <w:rsid w:val="00B912B2"/>
    <w:rsid w:val="00B91FBC"/>
    <w:rsid w:val="00B94AF8"/>
    <w:rsid w:val="00B95DC0"/>
    <w:rsid w:val="00B96795"/>
    <w:rsid w:val="00BA589F"/>
    <w:rsid w:val="00BB0B2C"/>
    <w:rsid w:val="00BB4371"/>
    <w:rsid w:val="00BC1B3B"/>
    <w:rsid w:val="00BC1F1D"/>
    <w:rsid w:val="00BD2A4D"/>
    <w:rsid w:val="00BD65F2"/>
    <w:rsid w:val="00BE2C20"/>
    <w:rsid w:val="00BE3C0D"/>
    <w:rsid w:val="00BF2449"/>
    <w:rsid w:val="00BF254C"/>
    <w:rsid w:val="00BF5451"/>
    <w:rsid w:val="00BF5564"/>
    <w:rsid w:val="00BF67C2"/>
    <w:rsid w:val="00C123B0"/>
    <w:rsid w:val="00C1329C"/>
    <w:rsid w:val="00C13FBC"/>
    <w:rsid w:val="00C16774"/>
    <w:rsid w:val="00C2268D"/>
    <w:rsid w:val="00C32001"/>
    <w:rsid w:val="00C34BA0"/>
    <w:rsid w:val="00C35C8B"/>
    <w:rsid w:val="00C46FCB"/>
    <w:rsid w:val="00C50697"/>
    <w:rsid w:val="00C56514"/>
    <w:rsid w:val="00C666B1"/>
    <w:rsid w:val="00C83399"/>
    <w:rsid w:val="00C90DF9"/>
    <w:rsid w:val="00C9185C"/>
    <w:rsid w:val="00C97BF4"/>
    <w:rsid w:val="00CA07D5"/>
    <w:rsid w:val="00CA22A4"/>
    <w:rsid w:val="00CA4E31"/>
    <w:rsid w:val="00CA50A8"/>
    <w:rsid w:val="00CA5FEA"/>
    <w:rsid w:val="00CB5D8D"/>
    <w:rsid w:val="00CB6056"/>
    <w:rsid w:val="00CC22EC"/>
    <w:rsid w:val="00CC6B4B"/>
    <w:rsid w:val="00CC7A07"/>
    <w:rsid w:val="00CD1478"/>
    <w:rsid w:val="00CD26E3"/>
    <w:rsid w:val="00CD4CFA"/>
    <w:rsid w:val="00CE43C0"/>
    <w:rsid w:val="00CE55EF"/>
    <w:rsid w:val="00CF2218"/>
    <w:rsid w:val="00D0366B"/>
    <w:rsid w:val="00D14164"/>
    <w:rsid w:val="00D16134"/>
    <w:rsid w:val="00D21D2A"/>
    <w:rsid w:val="00D276CB"/>
    <w:rsid w:val="00D3094C"/>
    <w:rsid w:val="00D3248A"/>
    <w:rsid w:val="00D33037"/>
    <w:rsid w:val="00D355BD"/>
    <w:rsid w:val="00D47110"/>
    <w:rsid w:val="00D512FC"/>
    <w:rsid w:val="00D51415"/>
    <w:rsid w:val="00D54653"/>
    <w:rsid w:val="00D61FD3"/>
    <w:rsid w:val="00D66220"/>
    <w:rsid w:val="00D66724"/>
    <w:rsid w:val="00D737DF"/>
    <w:rsid w:val="00D81064"/>
    <w:rsid w:val="00D84FE1"/>
    <w:rsid w:val="00D908F9"/>
    <w:rsid w:val="00D93151"/>
    <w:rsid w:val="00DA0402"/>
    <w:rsid w:val="00DA19DE"/>
    <w:rsid w:val="00DA2C4E"/>
    <w:rsid w:val="00DA2E75"/>
    <w:rsid w:val="00DA4CDB"/>
    <w:rsid w:val="00DB5D17"/>
    <w:rsid w:val="00DC7CFD"/>
    <w:rsid w:val="00DE256D"/>
    <w:rsid w:val="00DE4A1B"/>
    <w:rsid w:val="00DF1E16"/>
    <w:rsid w:val="00E009E1"/>
    <w:rsid w:val="00E0192E"/>
    <w:rsid w:val="00E055D2"/>
    <w:rsid w:val="00E13290"/>
    <w:rsid w:val="00E13C90"/>
    <w:rsid w:val="00E144E4"/>
    <w:rsid w:val="00E1464C"/>
    <w:rsid w:val="00E22758"/>
    <w:rsid w:val="00E26CB4"/>
    <w:rsid w:val="00E33298"/>
    <w:rsid w:val="00E3578D"/>
    <w:rsid w:val="00E35CDD"/>
    <w:rsid w:val="00E41B29"/>
    <w:rsid w:val="00E47DBC"/>
    <w:rsid w:val="00E52E7F"/>
    <w:rsid w:val="00E5624D"/>
    <w:rsid w:val="00E700D8"/>
    <w:rsid w:val="00E73BB0"/>
    <w:rsid w:val="00E75898"/>
    <w:rsid w:val="00E966D2"/>
    <w:rsid w:val="00EA0D44"/>
    <w:rsid w:val="00EB5C1F"/>
    <w:rsid w:val="00EC26B6"/>
    <w:rsid w:val="00ED28C5"/>
    <w:rsid w:val="00F002E9"/>
    <w:rsid w:val="00F050D5"/>
    <w:rsid w:val="00F1277F"/>
    <w:rsid w:val="00F13F74"/>
    <w:rsid w:val="00F210CA"/>
    <w:rsid w:val="00F260C0"/>
    <w:rsid w:val="00F32EF2"/>
    <w:rsid w:val="00F35E42"/>
    <w:rsid w:val="00F5096F"/>
    <w:rsid w:val="00F516BA"/>
    <w:rsid w:val="00F5636B"/>
    <w:rsid w:val="00F66836"/>
    <w:rsid w:val="00F66FD9"/>
    <w:rsid w:val="00F6722C"/>
    <w:rsid w:val="00F745E1"/>
    <w:rsid w:val="00F85DC2"/>
    <w:rsid w:val="00F92DEE"/>
    <w:rsid w:val="00F93356"/>
    <w:rsid w:val="00F938C0"/>
    <w:rsid w:val="00FA123A"/>
    <w:rsid w:val="00FA46F0"/>
    <w:rsid w:val="00FA6B21"/>
    <w:rsid w:val="00FE30C4"/>
    <w:rsid w:val="00FE3492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6"/>
    <o:shapelayout v:ext="edit">
      <o:idmap v:ext="edit" data="2"/>
    </o:shapelayout>
  </w:shapeDefaults>
  <w:decimalSymbol w:val=","/>
  <w:listSeparator w:val=";"/>
  <w14:docId w14:val="728CC510"/>
  <w15:chartTrackingRefBased/>
  <w15:docId w15:val="{1F91F6C0-6E3A-4733-BD4D-3201CC41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rFonts w:ascii="Book Antiqua" w:hAnsi="Book Antiqua"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left" w:pos="-720"/>
      </w:tabs>
      <w:suppressAutoHyphens/>
      <w:spacing w:before="120" w:after="120"/>
      <w:jc w:val="center"/>
      <w:outlineLvl w:val="1"/>
    </w:pPr>
    <w:rPr>
      <w:rFonts w:ascii="Book Antiqua" w:hAnsi="Book Antiqua"/>
      <w:b/>
      <w:spacing w:val="-3"/>
      <w:sz w:val="28"/>
    </w:rPr>
  </w:style>
  <w:style w:type="paragraph" w:styleId="Titre3">
    <w:name w:val="heading 3"/>
    <w:basedOn w:val="Normal"/>
    <w:next w:val="Normal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left" w:pos="-720"/>
      </w:tabs>
      <w:suppressAutoHyphens/>
      <w:spacing w:before="360"/>
      <w:ind w:left="567" w:right="567"/>
      <w:jc w:val="center"/>
      <w:outlineLvl w:val="2"/>
    </w:pPr>
    <w:rPr>
      <w:rFonts w:ascii="Book Antiqua" w:hAnsi="Book Antiqua"/>
      <w:b/>
      <w:sz w:val="32"/>
      <w:lang w:val="en-US"/>
    </w:rPr>
  </w:style>
  <w:style w:type="paragraph" w:styleId="Titre4">
    <w:name w:val="heading 4"/>
    <w:basedOn w:val="Normal"/>
    <w:next w:val="Normal"/>
    <w:qFormat/>
    <w:pPr>
      <w:keepNext/>
      <w:tabs>
        <w:tab w:val="left" w:pos="-720"/>
      </w:tabs>
      <w:suppressAutoHyphens/>
      <w:jc w:val="center"/>
      <w:outlineLvl w:val="3"/>
    </w:pPr>
    <w:rPr>
      <w:rFonts w:ascii="Book Antiqua" w:hAnsi="Book Antiqua"/>
      <w:b/>
      <w:sz w:val="40"/>
      <w:u w:val="single"/>
      <w:lang w:val="en-US"/>
    </w:rPr>
  </w:style>
  <w:style w:type="paragraph" w:styleId="Titre5">
    <w:name w:val="heading 5"/>
    <w:basedOn w:val="Normal"/>
    <w:next w:val="Normal"/>
    <w:qFormat/>
    <w:pPr>
      <w:keepNext/>
      <w:tabs>
        <w:tab w:val="left" w:pos="-720"/>
      </w:tabs>
      <w:suppressAutoHyphens/>
      <w:spacing w:before="120" w:after="120"/>
      <w:jc w:val="both"/>
      <w:outlineLvl w:val="4"/>
    </w:pPr>
    <w:rPr>
      <w:rFonts w:ascii="Perpetua" w:hAnsi="Perpetua"/>
      <w:b/>
      <w:spacing w:val="-3"/>
      <w:sz w:val="28"/>
    </w:rPr>
  </w:style>
  <w:style w:type="paragraph" w:styleId="Titre6">
    <w:name w:val="heading 6"/>
    <w:basedOn w:val="Normal"/>
    <w:next w:val="Normal"/>
    <w:qFormat/>
    <w:pPr>
      <w:keepNext/>
      <w:tabs>
        <w:tab w:val="left" w:pos="-720"/>
      </w:tabs>
      <w:suppressAutoHyphens/>
      <w:outlineLvl w:val="5"/>
    </w:pPr>
    <w:rPr>
      <w:rFonts w:ascii="Perpetua" w:hAnsi="Perpetua"/>
      <w:i/>
      <w:iCs/>
      <w:spacing w:val="-3"/>
      <w:sz w:val="20"/>
    </w:rPr>
  </w:style>
  <w:style w:type="paragraph" w:styleId="Titre7">
    <w:name w:val="heading 7"/>
    <w:basedOn w:val="Normal"/>
    <w:next w:val="Normal"/>
    <w:qFormat/>
    <w:pPr>
      <w:keepNext/>
      <w:tabs>
        <w:tab w:val="left" w:pos="-720"/>
      </w:tabs>
      <w:suppressAutoHyphens/>
      <w:ind w:right="-46"/>
      <w:jc w:val="center"/>
      <w:outlineLvl w:val="6"/>
    </w:pPr>
    <w:rPr>
      <w:rFonts w:ascii="Monogram" w:hAnsi="Monogram"/>
      <w:b/>
      <w:sz w:val="40"/>
    </w:rPr>
  </w:style>
  <w:style w:type="paragraph" w:styleId="Titre8">
    <w:name w:val="heading 8"/>
    <w:basedOn w:val="Normal"/>
    <w:next w:val="Normal"/>
    <w:qFormat/>
    <w:rsid w:val="0056263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pPr>
      <w:tabs>
        <w:tab w:val="left" w:pos="-720"/>
      </w:tabs>
      <w:suppressAutoHyphens/>
      <w:spacing w:before="120" w:after="120"/>
      <w:jc w:val="both"/>
    </w:pPr>
    <w:rPr>
      <w:rFonts w:ascii="Book Antiqua" w:hAnsi="Book Antiqua"/>
      <w:spacing w:val="-3"/>
    </w:rPr>
  </w:style>
  <w:style w:type="paragraph" w:styleId="Titre">
    <w:name w:val="Title"/>
    <w:basedOn w:val="Normal"/>
    <w:qFormat/>
    <w:pPr>
      <w:tabs>
        <w:tab w:val="left" w:pos="-720"/>
      </w:tabs>
      <w:suppressAutoHyphens/>
      <w:spacing w:before="360"/>
      <w:jc w:val="center"/>
    </w:pPr>
    <w:rPr>
      <w:rFonts w:ascii="ElegaGarmnd BT" w:hAnsi="ElegaGarmnd BT"/>
      <w:b/>
      <w:spacing w:val="22"/>
      <w:kern w:val="16"/>
      <w:position w:val="-6"/>
      <w:sz w:val="48"/>
    </w:rPr>
  </w:style>
  <w:style w:type="character" w:styleId="Lienhypertexte">
    <w:name w:val="Hyperlink"/>
    <w:rPr>
      <w:color w:val="0000FF"/>
      <w:u w:val="single"/>
    </w:rPr>
  </w:style>
  <w:style w:type="paragraph" w:styleId="Sous-titre">
    <w:name w:val="Subtitle"/>
    <w:basedOn w:val="Normal"/>
    <w:qFormat/>
    <w:pPr>
      <w:tabs>
        <w:tab w:val="left" w:pos="-720"/>
      </w:tabs>
      <w:suppressAutoHyphens/>
      <w:ind w:right="-46"/>
      <w:jc w:val="center"/>
    </w:pPr>
    <w:rPr>
      <w:rFonts w:ascii="Monogram" w:hAnsi="Monogram"/>
      <w:sz w:val="32"/>
    </w:rPr>
  </w:style>
  <w:style w:type="table" w:styleId="Grilledutableau">
    <w:name w:val="Table Grid"/>
    <w:basedOn w:val="TableauNormal"/>
    <w:rsid w:val="00B6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83399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sid w:val="006B05F2"/>
    <w:pPr>
      <w:tabs>
        <w:tab w:val="left" w:pos="-720"/>
      </w:tabs>
      <w:suppressAutoHyphens/>
      <w:ind w:right="-46"/>
      <w:jc w:val="both"/>
    </w:pPr>
    <w:rPr>
      <w:rFonts w:ascii="Perpetua" w:hAnsi="Perpetua"/>
      <w:lang w:val="fr-BE"/>
    </w:rPr>
  </w:style>
  <w:style w:type="character" w:customStyle="1" w:styleId="CorpsdetexteCar">
    <w:name w:val="Corps de texte Car"/>
    <w:link w:val="Corpsdetexte"/>
    <w:rsid w:val="008E46B8"/>
    <w:rPr>
      <w:rFonts w:ascii="Book Antiqua" w:hAnsi="Book Antiqua"/>
      <w:spacing w:val="-3"/>
      <w:sz w:val="24"/>
      <w:lang w:val="fr-FR" w:eastAsia="fr-FR"/>
    </w:rPr>
  </w:style>
  <w:style w:type="character" w:styleId="Marquedecommentaire">
    <w:name w:val="annotation reference"/>
    <w:rsid w:val="00C2268D"/>
    <w:rPr>
      <w:sz w:val="16"/>
      <w:szCs w:val="16"/>
    </w:rPr>
  </w:style>
  <w:style w:type="paragraph" w:styleId="Commentaire">
    <w:name w:val="annotation text"/>
    <w:basedOn w:val="Normal"/>
    <w:link w:val="CommentaireCar"/>
    <w:rsid w:val="00C2268D"/>
    <w:rPr>
      <w:sz w:val="20"/>
    </w:rPr>
  </w:style>
  <w:style w:type="character" w:customStyle="1" w:styleId="CommentaireCar">
    <w:name w:val="Commentaire Car"/>
    <w:link w:val="Commentaire"/>
    <w:rsid w:val="00C2268D"/>
    <w:rPr>
      <w:rFonts w:ascii="Courier New" w:hAnsi="Courier New"/>
    </w:rPr>
  </w:style>
  <w:style w:type="paragraph" w:styleId="Objetducommentaire">
    <w:name w:val="annotation subject"/>
    <w:basedOn w:val="Commentaire"/>
    <w:next w:val="Commentaire"/>
    <w:link w:val="ObjetducommentaireCar"/>
    <w:rsid w:val="00C2268D"/>
    <w:rPr>
      <w:b/>
      <w:bCs/>
    </w:rPr>
  </w:style>
  <w:style w:type="character" w:customStyle="1" w:styleId="ObjetducommentaireCar">
    <w:name w:val="Objet du commentaire Car"/>
    <w:link w:val="Objetducommentaire"/>
    <w:rsid w:val="00C2268D"/>
    <w:rPr>
      <w:rFonts w:ascii="Courier New" w:hAnsi="Courier New"/>
      <w:b/>
      <w:bCs/>
    </w:rPr>
  </w:style>
  <w:style w:type="character" w:styleId="Mentionnonrsolue">
    <w:name w:val="Unresolved Mention"/>
    <w:uiPriority w:val="99"/>
    <w:semiHidden/>
    <w:unhideWhenUsed/>
    <w:rsid w:val="0036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sel-brabant" TargetMode="External"/><Relationship Id="rId1" Type="http://schemas.openxmlformats.org/officeDocument/2006/relationships/hyperlink" Target="mailto:brabant@frsel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FNSEL BT</Company>
  <LinksUpToDate>false</LinksUpToDate>
  <CharactersWithSpaces>2580</CharactersWithSpaces>
  <SharedDoc>false</SharedDoc>
  <HLinks>
    <vt:vector size="12" baseType="variant">
      <vt:variant>
        <vt:i4>4456468</vt:i4>
      </vt:variant>
      <vt:variant>
        <vt:i4>3</vt:i4>
      </vt:variant>
      <vt:variant>
        <vt:i4>0</vt:i4>
      </vt:variant>
      <vt:variant>
        <vt:i4>5</vt:i4>
      </vt:variant>
      <vt:variant>
        <vt:lpwstr>http://www.frsel-brabant/</vt:lpwstr>
      </vt:variant>
      <vt:variant>
        <vt:lpwstr/>
      </vt:variant>
      <vt:variant>
        <vt:i4>7274573</vt:i4>
      </vt:variant>
      <vt:variant>
        <vt:i4>0</vt:i4>
      </vt:variant>
      <vt:variant>
        <vt:i4>0</vt:i4>
      </vt:variant>
      <vt:variant>
        <vt:i4>5</vt:i4>
      </vt:variant>
      <vt:variant>
        <vt:lpwstr>mailto:brabant@frsel.be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FNSEL Brabant</dc:creator>
  <cp:keywords/>
  <cp:lastModifiedBy>DIDIER KENNES</cp:lastModifiedBy>
  <cp:revision>64</cp:revision>
  <cp:lastPrinted>2025-02-13T12:04:00Z</cp:lastPrinted>
  <dcterms:created xsi:type="dcterms:W3CDTF">2025-02-10T12:26:00Z</dcterms:created>
  <dcterms:modified xsi:type="dcterms:W3CDTF">2025-02-14T17:41:00Z</dcterms:modified>
</cp:coreProperties>
</file>